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AB7E3" w14:textId="77777777" w:rsidR="00C51749" w:rsidRDefault="00E91284" w:rsidP="00E91284">
      <w:pPr>
        <w:jc w:val="center"/>
        <w:rPr>
          <w:rFonts w:asciiTheme="majorBidi" w:hAnsiTheme="majorBidi" w:cstheme="majorBidi"/>
          <w:b/>
          <w:color w:val="000000" w:themeColor="text1"/>
          <w:sz w:val="24"/>
          <w:szCs w:val="24"/>
        </w:rPr>
      </w:pPr>
      <w:bookmarkStart w:id="0" w:name="_GoBack"/>
      <w:bookmarkEnd w:id="0"/>
      <w:r>
        <w:rPr>
          <w:rFonts w:asciiTheme="majorBidi" w:hAnsiTheme="majorBidi" w:cstheme="majorBidi"/>
          <w:b/>
          <w:color w:val="000000" w:themeColor="text1"/>
          <w:sz w:val="24"/>
          <w:szCs w:val="24"/>
        </w:rPr>
        <w:t>SIKÇA SORULAN SORULAR</w:t>
      </w:r>
    </w:p>
    <w:p w14:paraId="49CD37F6" w14:textId="77777777" w:rsidR="00F51541" w:rsidRDefault="00F51541" w:rsidP="00E91284">
      <w:pPr>
        <w:jc w:val="center"/>
        <w:rPr>
          <w:rFonts w:asciiTheme="majorBidi" w:hAnsiTheme="majorBidi" w:cstheme="majorBidi"/>
          <w:b/>
          <w:color w:val="000000" w:themeColor="text1"/>
          <w:sz w:val="24"/>
          <w:szCs w:val="24"/>
        </w:rPr>
      </w:pPr>
    </w:p>
    <w:p w14:paraId="60E8B08E" w14:textId="77777777" w:rsidR="00FC6575" w:rsidRPr="00FC6575" w:rsidRDefault="00FC6575" w:rsidP="00FC6575">
      <w:pPr>
        <w:jc w:val="both"/>
        <w:rPr>
          <w:rFonts w:asciiTheme="majorBidi" w:hAnsiTheme="majorBidi" w:cstheme="majorBidi"/>
          <w:b/>
          <w:bCs/>
          <w:color w:val="000000" w:themeColor="text1"/>
          <w:sz w:val="24"/>
          <w:szCs w:val="24"/>
          <w:shd w:val="clear" w:color="auto" w:fill="FFFFFF"/>
        </w:rPr>
      </w:pPr>
      <w:r>
        <w:rPr>
          <w:rFonts w:asciiTheme="majorBidi" w:hAnsiTheme="majorBidi" w:cstheme="majorBidi"/>
          <w:b/>
          <w:bCs/>
          <w:color w:val="000000" w:themeColor="text1"/>
          <w:sz w:val="24"/>
          <w:szCs w:val="24"/>
          <w:shd w:val="clear" w:color="auto" w:fill="FFFFFF"/>
        </w:rPr>
        <w:t>1-</w:t>
      </w:r>
      <w:r w:rsidRPr="00FC6575">
        <w:rPr>
          <w:rFonts w:asciiTheme="majorBidi" w:hAnsiTheme="majorBidi" w:cstheme="majorBidi"/>
          <w:b/>
          <w:bCs/>
          <w:color w:val="000000" w:themeColor="text1"/>
          <w:sz w:val="24"/>
          <w:szCs w:val="24"/>
        </w:rPr>
        <w:t xml:space="preserve"> </w:t>
      </w:r>
      <w:r w:rsidRPr="00FC6575">
        <w:rPr>
          <w:rFonts w:asciiTheme="majorBidi" w:hAnsiTheme="majorBidi" w:cstheme="majorBidi"/>
          <w:b/>
          <w:bCs/>
          <w:color w:val="000000" w:themeColor="text1"/>
          <w:sz w:val="24"/>
          <w:szCs w:val="24"/>
          <w:shd w:val="clear" w:color="auto" w:fill="FFFFFF"/>
        </w:rPr>
        <w:t>Satınalma Talebi Nasıl Yapılır?</w:t>
      </w:r>
    </w:p>
    <w:p w14:paraId="59CA2FC5" w14:textId="4FE4E396" w:rsidR="00FC6575" w:rsidRPr="00E91284" w:rsidRDefault="00FC6575" w:rsidP="00FC6575">
      <w:pPr>
        <w:jc w:val="both"/>
        <w:rPr>
          <w:rFonts w:asciiTheme="majorBidi" w:hAnsiTheme="majorBidi" w:cstheme="majorBidi"/>
          <w:color w:val="000000" w:themeColor="text1"/>
          <w:sz w:val="24"/>
          <w:szCs w:val="24"/>
          <w:shd w:val="clear" w:color="auto" w:fill="FFFFFF"/>
        </w:rPr>
      </w:pPr>
      <w:r w:rsidRPr="00E91284">
        <w:rPr>
          <w:rFonts w:asciiTheme="majorBidi" w:hAnsiTheme="majorBidi" w:cstheme="majorBidi"/>
          <w:color w:val="000000" w:themeColor="text1"/>
          <w:sz w:val="24"/>
          <w:szCs w:val="24"/>
          <w:shd w:val="clear" w:color="auto" w:fill="FFFFFF"/>
        </w:rPr>
        <w:t>Birimler EBYS üzerinden satınalma tale</w:t>
      </w:r>
      <w:r w:rsidR="00A81E54">
        <w:rPr>
          <w:rFonts w:asciiTheme="majorBidi" w:hAnsiTheme="majorBidi" w:cstheme="majorBidi"/>
          <w:color w:val="000000" w:themeColor="text1"/>
          <w:sz w:val="24"/>
          <w:szCs w:val="24"/>
          <w:shd w:val="clear" w:color="auto" w:fill="FFFFFF"/>
        </w:rPr>
        <w:t>bi</w:t>
      </w:r>
      <w:r w:rsidRPr="00E91284">
        <w:rPr>
          <w:rFonts w:asciiTheme="majorBidi" w:hAnsiTheme="majorBidi" w:cstheme="majorBidi"/>
          <w:color w:val="000000" w:themeColor="text1"/>
          <w:sz w:val="24"/>
          <w:szCs w:val="24"/>
          <w:shd w:val="clear" w:color="auto" w:fill="FFFFFF"/>
        </w:rPr>
        <w:t xml:space="preserve"> yapabilecekleridir.</w:t>
      </w:r>
    </w:p>
    <w:p w14:paraId="3C977FE5" w14:textId="77777777" w:rsidR="00AA4B3A" w:rsidRPr="00E91284" w:rsidRDefault="00AA4B3A" w:rsidP="002241BB">
      <w:pPr>
        <w:jc w:val="both"/>
        <w:rPr>
          <w:rFonts w:asciiTheme="majorBidi" w:hAnsiTheme="majorBidi" w:cstheme="majorBidi"/>
          <w:b/>
          <w:color w:val="000000" w:themeColor="text1"/>
          <w:sz w:val="24"/>
          <w:szCs w:val="24"/>
          <w:shd w:val="clear" w:color="auto" w:fill="FFFFFF"/>
        </w:rPr>
      </w:pPr>
      <w:r w:rsidRPr="00E91284">
        <w:rPr>
          <w:rFonts w:asciiTheme="majorBidi" w:hAnsiTheme="majorBidi" w:cstheme="majorBidi"/>
          <w:b/>
          <w:color w:val="000000" w:themeColor="text1"/>
          <w:sz w:val="24"/>
          <w:szCs w:val="24"/>
          <w:shd w:val="clear" w:color="auto" w:fill="FFFFFF"/>
        </w:rPr>
        <w:t>2-Teklif verirken marka model belirtmeli miyiz?</w:t>
      </w:r>
    </w:p>
    <w:p w14:paraId="1B123A2D" w14:textId="77777777" w:rsidR="00AA4B3A" w:rsidRPr="00E91284" w:rsidRDefault="00AA4B3A" w:rsidP="002241BB">
      <w:pPr>
        <w:jc w:val="both"/>
        <w:rPr>
          <w:rFonts w:asciiTheme="majorBidi" w:hAnsiTheme="majorBidi" w:cstheme="majorBidi"/>
          <w:color w:val="000000" w:themeColor="text1"/>
          <w:sz w:val="24"/>
          <w:szCs w:val="24"/>
          <w:shd w:val="clear" w:color="auto" w:fill="FFFFFF"/>
        </w:rPr>
      </w:pPr>
      <w:r w:rsidRPr="00E91284">
        <w:rPr>
          <w:rFonts w:asciiTheme="majorBidi" w:hAnsiTheme="majorBidi" w:cstheme="majorBidi"/>
          <w:color w:val="000000" w:themeColor="text1"/>
          <w:sz w:val="24"/>
          <w:szCs w:val="24"/>
          <w:shd w:val="clear" w:color="auto" w:fill="FFFFFF"/>
        </w:rPr>
        <w:t>İdaremizce yayınlanan “Şartnamelerde, varsa ulusal ve/veya uluslararası teknik standartlara uygunluğu sağlamaya yönelik düzenlemeler yapılır. Bu şartnamelerde teknik özelliklere ve tanımlamalara yer verilir. Belli bir marka, model, patent, menşei, kaynak veya ürün belirtilemez ve belirli bir marka veya modele yönelik özellik ve tanımlamalara yer verilemez. Ancak, ulusal ve/veya uluslararası teknik standartların bulunmaması veya teknik özelliklerin belirlenmesinin mümkün olmaması hallerinde "veya dengi" ifadesine yer verilmek şartıyla marka, patent veya model belirtilebilir.” Ayrıca idare olarak firmaların sunduğu ürünün marka ve modelinin belirtilmesi istenebilir. Her iki durumda da firmanın verdiği teklifte marka ve model belirtmesinde sakınca yoktur.</w:t>
      </w:r>
    </w:p>
    <w:p w14:paraId="254E9CDA" w14:textId="77777777" w:rsidR="00AA4B3A" w:rsidRPr="00E91284" w:rsidRDefault="00AA4B3A" w:rsidP="002241BB">
      <w:pPr>
        <w:jc w:val="both"/>
        <w:rPr>
          <w:rFonts w:asciiTheme="majorBidi" w:hAnsiTheme="majorBidi" w:cstheme="majorBidi"/>
          <w:b/>
          <w:color w:val="000000" w:themeColor="text1"/>
          <w:sz w:val="24"/>
          <w:szCs w:val="24"/>
          <w:shd w:val="clear" w:color="auto" w:fill="FFFFFF"/>
        </w:rPr>
      </w:pPr>
      <w:r w:rsidRPr="00E91284">
        <w:rPr>
          <w:rFonts w:asciiTheme="majorBidi" w:hAnsiTheme="majorBidi" w:cstheme="majorBidi"/>
          <w:b/>
          <w:color w:val="000000" w:themeColor="text1"/>
          <w:sz w:val="24"/>
          <w:szCs w:val="24"/>
          <w:shd w:val="clear" w:color="auto" w:fill="FFFFFF"/>
        </w:rPr>
        <w:t>3- Mal/hizmet alımı ilanı veya alımı iptal edilir mi/ertelenebilir mi?</w:t>
      </w:r>
    </w:p>
    <w:p w14:paraId="53E41C21" w14:textId="3F7D81FE" w:rsidR="00AA4B3A" w:rsidRPr="00E91284" w:rsidRDefault="00AA4B3A" w:rsidP="00FC6575">
      <w:pPr>
        <w:pStyle w:val="NormalWeb"/>
        <w:shd w:val="clear" w:color="auto" w:fill="FFFFFF"/>
        <w:jc w:val="both"/>
        <w:rPr>
          <w:rFonts w:asciiTheme="majorBidi" w:hAnsiTheme="majorBidi" w:cstheme="majorBidi"/>
          <w:color w:val="000000" w:themeColor="text1"/>
        </w:rPr>
      </w:pPr>
      <w:r w:rsidRPr="00E91284">
        <w:rPr>
          <w:rFonts w:asciiTheme="majorBidi" w:hAnsiTheme="majorBidi" w:cstheme="majorBidi"/>
          <w:color w:val="000000" w:themeColor="text1"/>
        </w:rPr>
        <w:t>İhale ile yapılan alımlarda ihale yetkilisi ihale tarihini bir defaya mahsus olmak üzere en fazla yirmi (20) gün süreyle zeyilname ile erteleyebilir.</w:t>
      </w:r>
      <w:r w:rsidR="00A81E54">
        <w:rPr>
          <w:rFonts w:asciiTheme="majorBidi" w:hAnsiTheme="majorBidi" w:cstheme="majorBidi"/>
          <w:color w:val="000000" w:themeColor="text1"/>
        </w:rPr>
        <w:t xml:space="preserve"> </w:t>
      </w:r>
      <w:r w:rsidRPr="00E91284">
        <w:rPr>
          <w:rFonts w:asciiTheme="majorBidi" w:hAnsiTheme="majorBidi" w:cstheme="majorBidi"/>
          <w:color w:val="000000" w:themeColor="text1"/>
        </w:rPr>
        <w:t>İha</w:t>
      </w:r>
      <w:r w:rsidR="00A81E54">
        <w:rPr>
          <w:rFonts w:asciiTheme="majorBidi" w:hAnsiTheme="majorBidi" w:cstheme="majorBidi"/>
          <w:color w:val="000000" w:themeColor="text1"/>
        </w:rPr>
        <w:t>l</w:t>
      </w:r>
      <w:r w:rsidRPr="00E91284">
        <w:rPr>
          <w:rFonts w:asciiTheme="majorBidi" w:hAnsiTheme="majorBidi" w:cstheme="majorBidi"/>
          <w:color w:val="000000" w:themeColor="text1"/>
        </w:rPr>
        <w:t>e yetkilisi sözleşmeler imzalanmadan önce isteklilere ve teklif sahiplerine tazminat hakkı tanımadan, geçerli gerekçeleri belirtmek koşuluyla, satın alma işleminden vazgeçebilir ya da işlemi iptal edebilir. Doğrudan temin ile alımlarda da ihale yetkilisi alımı gerekli görmesi durumunda erteleyebilir veya iptal edebilir.</w:t>
      </w:r>
    </w:p>
    <w:p w14:paraId="7117FC05" w14:textId="77777777" w:rsidR="00AA4B3A" w:rsidRPr="00E91284" w:rsidRDefault="00AA4B3A" w:rsidP="002241BB">
      <w:pPr>
        <w:jc w:val="both"/>
        <w:rPr>
          <w:rFonts w:asciiTheme="majorBidi" w:hAnsiTheme="majorBidi" w:cstheme="majorBidi"/>
          <w:b/>
          <w:color w:val="000000" w:themeColor="text1"/>
          <w:sz w:val="24"/>
          <w:szCs w:val="24"/>
          <w:shd w:val="clear" w:color="auto" w:fill="FFFFFF"/>
        </w:rPr>
      </w:pPr>
      <w:r w:rsidRPr="00E91284">
        <w:rPr>
          <w:rFonts w:asciiTheme="majorBidi" w:hAnsiTheme="majorBidi" w:cstheme="majorBidi"/>
          <w:b/>
          <w:color w:val="000000" w:themeColor="text1"/>
          <w:sz w:val="24"/>
          <w:szCs w:val="24"/>
          <w:shd w:val="clear" w:color="auto" w:fill="FFFFFF"/>
        </w:rPr>
        <w:t>4-İhale ile yapılan alımlarda ön mali kontrol limiti ve süresi ne kadardır?</w:t>
      </w:r>
    </w:p>
    <w:p w14:paraId="402C4A72" w14:textId="77777777" w:rsidR="0077685D" w:rsidRPr="00E91284" w:rsidRDefault="00AA4B3A" w:rsidP="002241BB">
      <w:pPr>
        <w:jc w:val="both"/>
        <w:rPr>
          <w:rFonts w:asciiTheme="majorBidi" w:hAnsiTheme="majorBidi" w:cstheme="majorBidi"/>
          <w:color w:val="000000" w:themeColor="text1"/>
          <w:sz w:val="24"/>
          <w:szCs w:val="24"/>
          <w:shd w:val="clear" w:color="auto" w:fill="FFFFFF"/>
        </w:rPr>
      </w:pPr>
      <w:r w:rsidRPr="00E91284">
        <w:rPr>
          <w:rFonts w:asciiTheme="majorBidi" w:hAnsiTheme="majorBidi" w:cstheme="majorBidi"/>
          <w:color w:val="000000" w:themeColor="text1"/>
          <w:sz w:val="24"/>
          <w:szCs w:val="24"/>
          <w:shd w:val="clear" w:color="auto" w:fill="FFFFFF"/>
        </w:rPr>
        <w:t>Limitlere bakılmaksızın ihale yöntemleri ile gerçekleştirile</w:t>
      </w:r>
      <w:r w:rsidR="00FC6575">
        <w:rPr>
          <w:rFonts w:asciiTheme="majorBidi" w:hAnsiTheme="majorBidi" w:cstheme="majorBidi"/>
          <w:color w:val="000000" w:themeColor="text1"/>
          <w:sz w:val="24"/>
          <w:szCs w:val="24"/>
          <w:shd w:val="clear" w:color="auto" w:fill="FFFFFF"/>
        </w:rPr>
        <w:t xml:space="preserve">n mal, hizmet ve yapım işleri </w:t>
      </w:r>
      <w:r w:rsidRPr="00E91284">
        <w:rPr>
          <w:rFonts w:asciiTheme="majorBidi" w:hAnsiTheme="majorBidi" w:cstheme="majorBidi"/>
          <w:color w:val="000000" w:themeColor="text1"/>
          <w:sz w:val="24"/>
          <w:szCs w:val="24"/>
          <w:shd w:val="clear" w:color="auto" w:fill="FFFFFF"/>
        </w:rPr>
        <w:t>ihaleleri ön mali kontrole gönderilir. Ön Mali Kontrol s</w:t>
      </w:r>
      <w:r w:rsidR="00FC6575">
        <w:rPr>
          <w:rFonts w:asciiTheme="majorBidi" w:hAnsiTheme="majorBidi" w:cstheme="majorBidi"/>
          <w:color w:val="000000" w:themeColor="text1"/>
          <w:sz w:val="24"/>
          <w:szCs w:val="24"/>
          <w:shd w:val="clear" w:color="auto" w:fill="FFFFFF"/>
        </w:rPr>
        <w:t>üresi itiraz</w:t>
      </w:r>
      <w:r w:rsidRPr="00E91284">
        <w:rPr>
          <w:rFonts w:asciiTheme="majorBidi" w:hAnsiTheme="majorBidi" w:cstheme="majorBidi"/>
          <w:color w:val="000000" w:themeColor="text1"/>
          <w:sz w:val="24"/>
          <w:szCs w:val="24"/>
          <w:shd w:val="clear" w:color="auto" w:fill="FFFFFF"/>
        </w:rPr>
        <w:t xml:space="preserve"> süresinin bitiminde başlar ve 10 gün içinde tamamlanır. Bu sürenin takibinde 3 gün içinde sözleşmeye davet gönderilir</w:t>
      </w:r>
      <w:r w:rsidR="00FC6575">
        <w:rPr>
          <w:rFonts w:asciiTheme="majorBidi" w:hAnsiTheme="majorBidi" w:cstheme="majorBidi"/>
          <w:color w:val="000000" w:themeColor="text1"/>
          <w:sz w:val="24"/>
          <w:szCs w:val="24"/>
          <w:shd w:val="clear" w:color="auto" w:fill="FFFFFF"/>
        </w:rPr>
        <w:t>.</w:t>
      </w:r>
    </w:p>
    <w:p w14:paraId="7E30D05A" w14:textId="77777777" w:rsidR="00CD2D41" w:rsidRPr="00E91284" w:rsidRDefault="00CD2D41" w:rsidP="002241BB">
      <w:pPr>
        <w:jc w:val="both"/>
        <w:rPr>
          <w:rFonts w:asciiTheme="majorBidi" w:hAnsiTheme="majorBidi" w:cstheme="majorBidi"/>
          <w:b/>
          <w:color w:val="000000" w:themeColor="text1"/>
          <w:sz w:val="24"/>
          <w:szCs w:val="24"/>
          <w:shd w:val="clear" w:color="auto" w:fill="FFFFFF"/>
        </w:rPr>
      </w:pPr>
      <w:r w:rsidRPr="00E91284">
        <w:rPr>
          <w:rFonts w:asciiTheme="majorBidi" w:hAnsiTheme="majorBidi" w:cstheme="majorBidi"/>
          <w:b/>
          <w:color w:val="000000" w:themeColor="text1"/>
          <w:sz w:val="24"/>
          <w:szCs w:val="24"/>
          <w:shd w:val="clear" w:color="auto" w:fill="FFFFFF"/>
        </w:rPr>
        <w:t>5-Alım firmamızda kaldığı takdirde gönderdiğimiz ürünlerin kabul edilmeme durumu var mıdır?</w:t>
      </w:r>
    </w:p>
    <w:p w14:paraId="31B5FDD7" w14:textId="77777777" w:rsidR="00CD2D41" w:rsidRPr="00E91284" w:rsidRDefault="00CD2D41" w:rsidP="002241BB">
      <w:pPr>
        <w:jc w:val="both"/>
        <w:rPr>
          <w:rFonts w:asciiTheme="majorBidi" w:hAnsiTheme="majorBidi" w:cstheme="majorBidi"/>
          <w:color w:val="000000" w:themeColor="text1"/>
          <w:sz w:val="24"/>
          <w:szCs w:val="24"/>
          <w:shd w:val="clear" w:color="auto" w:fill="FFFFFF"/>
        </w:rPr>
      </w:pPr>
      <w:r w:rsidRPr="00E91284">
        <w:rPr>
          <w:rFonts w:asciiTheme="majorBidi" w:hAnsiTheme="majorBidi" w:cstheme="majorBidi"/>
          <w:color w:val="000000" w:themeColor="text1"/>
          <w:sz w:val="24"/>
          <w:szCs w:val="24"/>
          <w:shd w:val="clear" w:color="auto" w:fill="FFFFFF"/>
        </w:rPr>
        <w:t>Numune istenmişse numunede sunulan ürünün birebir aynısı olmalıdır. Farklı ürün olmamalıdır. Numune istenmemişse ürün şartname hükümlerine göre komisyon tarafından değerlendirilir. Şartnameye uygun değil ise ürün kabul edilmez iade edilir</w:t>
      </w:r>
      <w:r w:rsidR="00FC6575">
        <w:rPr>
          <w:rFonts w:asciiTheme="majorBidi" w:hAnsiTheme="majorBidi" w:cstheme="majorBidi"/>
          <w:color w:val="000000" w:themeColor="text1"/>
          <w:sz w:val="24"/>
          <w:szCs w:val="24"/>
          <w:shd w:val="clear" w:color="auto" w:fill="FFFFFF"/>
        </w:rPr>
        <w:t>.</w:t>
      </w:r>
      <w:r w:rsidRPr="00E91284">
        <w:rPr>
          <w:rFonts w:asciiTheme="majorBidi" w:hAnsiTheme="majorBidi" w:cstheme="majorBidi"/>
          <w:color w:val="000000" w:themeColor="text1"/>
          <w:sz w:val="24"/>
          <w:szCs w:val="24"/>
          <w:shd w:val="clear" w:color="auto" w:fill="FFFFFF"/>
        </w:rPr>
        <w:t xml:space="preserve"> 2.en avantajlı firmanın ürünleri talep edilir. 1.en avantajlı firma ile ilgili yapılması gerekli olan işlemler yapılır.</w:t>
      </w:r>
    </w:p>
    <w:p w14:paraId="2DD7DF5F" w14:textId="77777777" w:rsidR="00CD2D41" w:rsidRPr="00E91284" w:rsidRDefault="00CD2D41" w:rsidP="002241BB">
      <w:pPr>
        <w:jc w:val="both"/>
        <w:rPr>
          <w:rFonts w:asciiTheme="majorBidi" w:hAnsiTheme="majorBidi" w:cstheme="majorBidi"/>
          <w:b/>
          <w:color w:val="000000" w:themeColor="text1"/>
          <w:sz w:val="24"/>
          <w:szCs w:val="24"/>
          <w:shd w:val="clear" w:color="auto" w:fill="FFFFFF"/>
        </w:rPr>
      </w:pPr>
      <w:r w:rsidRPr="00E91284">
        <w:rPr>
          <w:rFonts w:asciiTheme="majorBidi" w:hAnsiTheme="majorBidi" w:cstheme="majorBidi"/>
          <w:b/>
          <w:color w:val="000000" w:themeColor="text1"/>
          <w:sz w:val="24"/>
          <w:szCs w:val="24"/>
          <w:shd w:val="clear" w:color="auto" w:fill="FFFFFF"/>
        </w:rPr>
        <w:t>6-Teminat İadeleri Kim Tarafından Yapılacak?</w:t>
      </w:r>
    </w:p>
    <w:p w14:paraId="4DA1172D" w14:textId="77777777" w:rsidR="003C07F6" w:rsidRPr="00E91284" w:rsidRDefault="00CD2D41" w:rsidP="00FC6575">
      <w:pPr>
        <w:jc w:val="both"/>
        <w:rPr>
          <w:rFonts w:asciiTheme="majorBidi" w:hAnsiTheme="majorBidi" w:cstheme="majorBidi"/>
          <w:color w:val="000000" w:themeColor="text1"/>
          <w:sz w:val="24"/>
          <w:szCs w:val="24"/>
          <w:shd w:val="clear" w:color="auto" w:fill="FFFFFF"/>
        </w:rPr>
      </w:pPr>
      <w:r w:rsidRPr="00E91284">
        <w:rPr>
          <w:rFonts w:asciiTheme="majorBidi" w:hAnsiTheme="majorBidi" w:cstheme="majorBidi"/>
          <w:color w:val="000000" w:themeColor="text1"/>
          <w:sz w:val="24"/>
          <w:szCs w:val="24"/>
          <w:shd w:val="clear" w:color="auto" w:fill="FFFFFF"/>
        </w:rPr>
        <w:t>Kesin teminatlar Tahakkuk birimince yapılacaktır. Geçici Teminatlar ise İhalede en avantajlı teklif ve ikinci avantajlı teklif sahipleri haricinde diğer isteklilerin teminat iadeleri tarafımızdan yapılacaktır.</w:t>
      </w:r>
    </w:p>
    <w:p w14:paraId="3803071E" w14:textId="77777777" w:rsidR="00CD2D41" w:rsidRPr="00E91284" w:rsidRDefault="00CD2D41" w:rsidP="002241BB">
      <w:pPr>
        <w:jc w:val="both"/>
        <w:rPr>
          <w:rFonts w:asciiTheme="majorBidi" w:hAnsiTheme="majorBidi" w:cstheme="majorBidi"/>
          <w:b/>
          <w:color w:val="000000" w:themeColor="text1"/>
          <w:sz w:val="24"/>
          <w:szCs w:val="24"/>
          <w:shd w:val="clear" w:color="auto" w:fill="FFFFFF"/>
        </w:rPr>
      </w:pPr>
      <w:r w:rsidRPr="00E91284">
        <w:rPr>
          <w:rFonts w:asciiTheme="majorBidi" w:hAnsiTheme="majorBidi" w:cstheme="majorBidi"/>
          <w:b/>
          <w:color w:val="000000" w:themeColor="text1"/>
          <w:sz w:val="24"/>
          <w:szCs w:val="24"/>
          <w:shd w:val="clear" w:color="auto" w:fill="FFFFFF"/>
        </w:rPr>
        <w:t>7-İhale Evraklarının Aslı Gibidir Yapılması Nasıl Olur?</w:t>
      </w:r>
    </w:p>
    <w:p w14:paraId="6734E7B5" w14:textId="77777777" w:rsidR="00CD2D41" w:rsidRPr="00E91284" w:rsidRDefault="00CD2D41" w:rsidP="002241BB">
      <w:pPr>
        <w:jc w:val="both"/>
        <w:rPr>
          <w:rFonts w:asciiTheme="majorBidi" w:hAnsiTheme="majorBidi" w:cstheme="majorBidi"/>
          <w:color w:val="000000" w:themeColor="text1"/>
          <w:sz w:val="24"/>
          <w:szCs w:val="24"/>
          <w:shd w:val="clear" w:color="auto" w:fill="FFFFFF"/>
        </w:rPr>
      </w:pPr>
      <w:r w:rsidRPr="00E91284">
        <w:rPr>
          <w:rFonts w:asciiTheme="majorBidi" w:hAnsiTheme="majorBidi" w:cstheme="majorBidi"/>
          <w:color w:val="000000" w:themeColor="text1"/>
          <w:sz w:val="24"/>
          <w:szCs w:val="24"/>
          <w:shd w:val="clear" w:color="auto" w:fill="FFFFFF"/>
        </w:rPr>
        <w:t>İhaleden önce veya sonra asıl evraklar İdare Yetkilisi tarafından “Aslı İdarece Görülmüştür.” yapılır. Noter tasdikiyle çoğaltılmış evraklara bu işlem yapılmaz</w:t>
      </w:r>
    </w:p>
    <w:p w14:paraId="73A9F47A" w14:textId="77777777" w:rsidR="003C07F6" w:rsidRPr="00FC6575" w:rsidRDefault="003C07F6" w:rsidP="002241BB">
      <w:pPr>
        <w:jc w:val="both"/>
        <w:rPr>
          <w:rFonts w:asciiTheme="majorBidi" w:hAnsiTheme="majorBidi" w:cstheme="majorBidi"/>
          <w:b/>
          <w:bCs/>
          <w:color w:val="000000" w:themeColor="text1"/>
          <w:sz w:val="24"/>
          <w:szCs w:val="24"/>
          <w:shd w:val="clear" w:color="auto" w:fill="FFFFFF"/>
        </w:rPr>
      </w:pPr>
      <w:r w:rsidRPr="00FC6575">
        <w:rPr>
          <w:rFonts w:asciiTheme="majorBidi" w:hAnsiTheme="majorBidi" w:cstheme="majorBidi"/>
          <w:b/>
          <w:bCs/>
          <w:color w:val="000000" w:themeColor="text1"/>
          <w:sz w:val="24"/>
          <w:szCs w:val="24"/>
          <w:shd w:val="clear" w:color="auto" w:fill="FFFFFF"/>
        </w:rPr>
        <w:lastRenderedPageBreak/>
        <w:t>8-Limite uygun şekilde bölerek doğrudan temin ile satın alma yapılabilir mi?</w:t>
      </w:r>
    </w:p>
    <w:p w14:paraId="5A14D179" w14:textId="77777777" w:rsidR="003C07F6" w:rsidRPr="00E91284" w:rsidRDefault="003C07F6" w:rsidP="002241BB">
      <w:pPr>
        <w:jc w:val="both"/>
        <w:rPr>
          <w:rFonts w:asciiTheme="majorBidi" w:hAnsiTheme="majorBidi" w:cstheme="majorBidi"/>
          <w:color w:val="000000" w:themeColor="text1"/>
          <w:sz w:val="24"/>
          <w:szCs w:val="24"/>
          <w:shd w:val="clear" w:color="auto" w:fill="FFFFFF"/>
        </w:rPr>
      </w:pPr>
      <w:r w:rsidRPr="00E91284">
        <w:rPr>
          <w:rFonts w:asciiTheme="majorBidi" w:hAnsiTheme="majorBidi" w:cstheme="majorBidi"/>
          <w:color w:val="000000" w:themeColor="text1"/>
          <w:sz w:val="24"/>
          <w:szCs w:val="24"/>
          <w:shd w:val="clear" w:color="auto" w:fill="FFFFFF"/>
        </w:rPr>
        <w:t>Bütünlük arz eden bir satın alma işi limitin altında bırakmak amacıyla parçalanarak gerçekleştirilemez.</w:t>
      </w:r>
    </w:p>
    <w:p w14:paraId="6BB4F130" w14:textId="77777777" w:rsidR="003C07F6" w:rsidRPr="00FC6575" w:rsidRDefault="003C07F6" w:rsidP="002241BB">
      <w:pPr>
        <w:jc w:val="both"/>
        <w:rPr>
          <w:rFonts w:asciiTheme="majorBidi" w:hAnsiTheme="majorBidi" w:cstheme="majorBidi"/>
          <w:b/>
          <w:bCs/>
          <w:color w:val="000000" w:themeColor="text1"/>
          <w:sz w:val="24"/>
          <w:szCs w:val="24"/>
          <w:shd w:val="clear" w:color="auto" w:fill="FFFFFF"/>
        </w:rPr>
      </w:pPr>
      <w:r w:rsidRPr="00FC6575">
        <w:rPr>
          <w:rFonts w:asciiTheme="majorBidi" w:hAnsiTheme="majorBidi" w:cstheme="majorBidi"/>
          <w:b/>
          <w:bCs/>
          <w:color w:val="000000" w:themeColor="text1"/>
          <w:sz w:val="24"/>
          <w:szCs w:val="24"/>
          <w:shd w:val="clear" w:color="auto" w:fill="FFFFFF"/>
        </w:rPr>
        <w:t>9-İhale yayınlandıktan sonra teknik şartname değiştirilebilir mi?</w:t>
      </w:r>
    </w:p>
    <w:p w14:paraId="17959D4D" w14:textId="77777777" w:rsidR="003C07F6" w:rsidRPr="00E91284" w:rsidRDefault="003C07F6" w:rsidP="002241BB">
      <w:pPr>
        <w:jc w:val="both"/>
        <w:rPr>
          <w:rFonts w:asciiTheme="majorBidi" w:hAnsiTheme="majorBidi" w:cstheme="majorBidi"/>
          <w:color w:val="000000" w:themeColor="text1"/>
          <w:sz w:val="24"/>
          <w:szCs w:val="24"/>
          <w:shd w:val="clear" w:color="auto" w:fill="FFFFFF"/>
        </w:rPr>
      </w:pPr>
      <w:r w:rsidRPr="00E91284">
        <w:rPr>
          <w:rFonts w:asciiTheme="majorBidi" w:hAnsiTheme="majorBidi" w:cstheme="majorBidi"/>
          <w:color w:val="000000" w:themeColor="text1"/>
          <w:sz w:val="24"/>
          <w:szCs w:val="24"/>
          <w:shd w:val="clear" w:color="auto" w:fill="FFFFFF"/>
        </w:rPr>
        <w:t>Gerekli durumlarda zeyilname düzenlemek ve ihale dosyası alanların tümüne gönderilmek sureti ile</w:t>
      </w:r>
      <w:r w:rsidRPr="00E91284">
        <w:rPr>
          <w:rStyle w:val="Gl"/>
          <w:rFonts w:asciiTheme="majorBidi" w:hAnsiTheme="majorBidi" w:cstheme="majorBidi"/>
          <w:color w:val="000000" w:themeColor="text1"/>
          <w:sz w:val="24"/>
          <w:szCs w:val="24"/>
          <w:shd w:val="clear" w:color="auto" w:fill="FFFFFF"/>
        </w:rPr>
        <w:t> </w:t>
      </w:r>
      <w:r w:rsidRPr="00E91284">
        <w:rPr>
          <w:rFonts w:asciiTheme="majorBidi" w:hAnsiTheme="majorBidi" w:cstheme="majorBidi"/>
          <w:color w:val="000000" w:themeColor="text1"/>
          <w:sz w:val="24"/>
          <w:szCs w:val="24"/>
          <w:shd w:val="clear" w:color="auto" w:fill="FFFFFF"/>
        </w:rPr>
        <w:t>teknik şartname değiştirilebilir.</w:t>
      </w:r>
    </w:p>
    <w:p w14:paraId="61C044F3" w14:textId="77777777" w:rsidR="003C07F6" w:rsidRPr="00FC6575" w:rsidRDefault="003169AE" w:rsidP="002241BB">
      <w:pPr>
        <w:jc w:val="both"/>
        <w:rPr>
          <w:rFonts w:asciiTheme="majorBidi" w:hAnsiTheme="majorBidi" w:cstheme="majorBidi"/>
          <w:b/>
          <w:bCs/>
          <w:color w:val="000000" w:themeColor="text1"/>
          <w:sz w:val="24"/>
          <w:szCs w:val="24"/>
          <w:shd w:val="clear" w:color="auto" w:fill="FFFFFF"/>
        </w:rPr>
      </w:pPr>
      <w:r w:rsidRPr="00FC6575">
        <w:rPr>
          <w:rFonts w:asciiTheme="majorBidi" w:hAnsiTheme="majorBidi" w:cstheme="majorBidi"/>
          <w:b/>
          <w:bCs/>
          <w:color w:val="000000" w:themeColor="text1"/>
          <w:sz w:val="24"/>
          <w:szCs w:val="24"/>
          <w:shd w:val="clear" w:color="auto" w:fill="FFFFFF"/>
        </w:rPr>
        <w:t>10-Açık ihale oturumu sonrası hiç teklif gelmez ise ne yapılabilir?</w:t>
      </w:r>
    </w:p>
    <w:p w14:paraId="2821FE0A" w14:textId="77777777" w:rsidR="003169AE" w:rsidRPr="00E91284" w:rsidRDefault="003169AE" w:rsidP="002241BB">
      <w:pPr>
        <w:jc w:val="both"/>
        <w:rPr>
          <w:rFonts w:asciiTheme="majorBidi" w:hAnsiTheme="majorBidi" w:cstheme="majorBidi"/>
          <w:color w:val="000000" w:themeColor="text1"/>
          <w:sz w:val="24"/>
          <w:szCs w:val="24"/>
          <w:shd w:val="clear" w:color="auto" w:fill="FFFFFF"/>
        </w:rPr>
      </w:pPr>
      <w:r w:rsidRPr="00E91284">
        <w:rPr>
          <w:rFonts w:asciiTheme="majorBidi" w:hAnsiTheme="majorBidi" w:cstheme="majorBidi"/>
          <w:color w:val="000000" w:themeColor="text1"/>
          <w:sz w:val="24"/>
          <w:szCs w:val="24"/>
          <w:shd w:val="clear" w:color="auto" w:fill="FFFFFF"/>
        </w:rPr>
        <w:t>Ya tekrar açık ihaleye çıkılır ya da pazarlık usulüne dönülür.</w:t>
      </w:r>
    </w:p>
    <w:p w14:paraId="3B1B7E5B" w14:textId="77777777" w:rsidR="003169AE" w:rsidRPr="00FC6575" w:rsidRDefault="00FC6575" w:rsidP="003169AE">
      <w:pPr>
        <w:jc w:val="both"/>
        <w:rPr>
          <w:rFonts w:asciiTheme="majorBidi" w:hAnsiTheme="majorBidi" w:cstheme="majorBidi"/>
          <w:b/>
          <w:bCs/>
          <w:color w:val="000000" w:themeColor="text1"/>
          <w:sz w:val="24"/>
          <w:szCs w:val="24"/>
          <w:shd w:val="clear" w:color="auto" w:fill="FFFFFF"/>
        </w:rPr>
      </w:pPr>
      <w:r w:rsidRPr="00FC6575">
        <w:rPr>
          <w:rFonts w:asciiTheme="majorBidi" w:hAnsiTheme="majorBidi" w:cstheme="majorBidi"/>
          <w:b/>
          <w:bCs/>
          <w:color w:val="000000" w:themeColor="text1"/>
          <w:sz w:val="24"/>
          <w:szCs w:val="24"/>
          <w:shd w:val="clear" w:color="auto" w:fill="FFFFFF"/>
        </w:rPr>
        <w:t>1</w:t>
      </w:r>
      <w:r w:rsidR="003169AE" w:rsidRPr="00FC6575">
        <w:rPr>
          <w:rFonts w:asciiTheme="majorBidi" w:hAnsiTheme="majorBidi" w:cstheme="majorBidi"/>
          <w:b/>
          <w:bCs/>
          <w:color w:val="000000" w:themeColor="text1"/>
          <w:sz w:val="24"/>
          <w:szCs w:val="24"/>
          <w:shd w:val="clear" w:color="auto" w:fill="FFFFFF"/>
        </w:rPr>
        <w:t>1-</w:t>
      </w:r>
      <w:hyperlink r:id="rId6" w:history="1">
        <w:r w:rsidR="003169AE" w:rsidRPr="00FC6575">
          <w:rPr>
            <w:rFonts w:asciiTheme="majorBidi" w:hAnsiTheme="majorBidi" w:cstheme="majorBidi"/>
            <w:b/>
            <w:bCs/>
            <w:color w:val="000000" w:themeColor="text1"/>
            <w:sz w:val="24"/>
            <w:szCs w:val="24"/>
            <w:shd w:val="clear" w:color="auto" w:fill="FFFFFF"/>
          </w:rPr>
          <w:t>4734 sayılı Kanunda yer alan eşik değerler ve parasal limitlerin önceki dönem karşı</w:t>
        </w:r>
        <w:r w:rsidR="00710B00" w:rsidRPr="00FC6575">
          <w:rPr>
            <w:rFonts w:asciiTheme="majorBidi" w:hAnsiTheme="majorBidi" w:cstheme="majorBidi"/>
            <w:b/>
            <w:bCs/>
            <w:color w:val="000000" w:themeColor="text1"/>
            <w:sz w:val="24"/>
            <w:szCs w:val="24"/>
            <w:shd w:val="clear" w:color="auto" w:fill="FFFFFF"/>
          </w:rPr>
          <w:t>laştırmaları olarak nereden öğrenebilirim</w:t>
        </w:r>
        <w:r w:rsidR="003169AE" w:rsidRPr="00FC6575">
          <w:rPr>
            <w:rFonts w:asciiTheme="majorBidi" w:hAnsiTheme="majorBidi" w:cstheme="majorBidi"/>
            <w:b/>
            <w:bCs/>
            <w:color w:val="000000" w:themeColor="text1"/>
            <w:sz w:val="24"/>
            <w:szCs w:val="24"/>
            <w:shd w:val="clear" w:color="auto" w:fill="FFFFFF"/>
          </w:rPr>
          <w:t>?</w:t>
        </w:r>
      </w:hyperlink>
    </w:p>
    <w:p w14:paraId="28CB2FCB" w14:textId="77777777" w:rsidR="00710B00" w:rsidRPr="00E91284" w:rsidRDefault="00710B00" w:rsidP="003169AE">
      <w:pPr>
        <w:jc w:val="both"/>
        <w:rPr>
          <w:rFonts w:asciiTheme="majorBidi" w:hAnsiTheme="majorBidi" w:cstheme="majorBidi"/>
          <w:color w:val="000000" w:themeColor="text1"/>
          <w:sz w:val="24"/>
          <w:szCs w:val="24"/>
          <w:shd w:val="clear" w:color="auto" w:fill="FFFFFF"/>
        </w:rPr>
      </w:pPr>
      <w:r w:rsidRPr="00E91284">
        <w:rPr>
          <w:rFonts w:asciiTheme="majorBidi" w:hAnsiTheme="majorBidi" w:cstheme="majorBidi"/>
          <w:color w:val="000000" w:themeColor="text1"/>
          <w:sz w:val="24"/>
          <w:szCs w:val="24"/>
          <w:shd w:val="clear" w:color="auto" w:fill="FFFFFF"/>
        </w:rPr>
        <w:t>Aşağıdaki adresi girerek öğrenebilirsiniz.</w:t>
      </w:r>
    </w:p>
    <w:p w14:paraId="15F54435" w14:textId="530FF610" w:rsidR="00710B00" w:rsidRPr="00FC6575" w:rsidRDefault="002D4552" w:rsidP="003169AE">
      <w:pPr>
        <w:jc w:val="both"/>
        <w:rPr>
          <w:rFonts w:asciiTheme="majorBidi" w:hAnsiTheme="majorBidi" w:cstheme="majorBidi"/>
          <w:color w:val="0070C0"/>
          <w:sz w:val="24"/>
          <w:szCs w:val="24"/>
          <w:shd w:val="clear" w:color="auto" w:fill="FFFFFF"/>
        </w:rPr>
      </w:pPr>
      <w:hyperlink r:id="rId7" w:history="1">
        <w:r w:rsidR="00A81E54" w:rsidRPr="006538DC">
          <w:rPr>
            <w:rStyle w:val="Kpr"/>
            <w:rFonts w:asciiTheme="majorBidi" w:hAnsiTheme="majorBidi" w:cstheme="majorBidi"/>
            <w:sz w:val="24"/>
            <w:szCs w:val="24"/>
            <w:shd w:val="clear" w:color="auto" w:fill="FFFFFF"/>
          </w:rPr>
          <w:t>https://dosyalar.kik.gov.tr/yardim/dokumanlar/2026_Esik_Degerler_Parasal_Limitler_Karsilastirma.pdf</w:t>
        </w:r>
      </w:hyperlink>
    </w:p>
    <w:p w14:paraId="7D466756" w14:textId="77777777" w:rsidR="00710B00" w:rsidRPr="00FC6575" w:rsidRDefault="00710B00" w:rsidP="003169AE">
      <w:pPr>
        <w:jc w:val="both"/>
        <w:rPr>
          <w:rFonts w:asciiTheme="majorBidi" w:hAnsiTheme="majorBidi" w:cstheme="majorBidi"/>
          <w:b/>
          <w:bCs/>
          <w:color w:val="000000" w:themeColor="text1"/>
          <w:sz w:val="24"/>
          <w:szCs w:val="24"/>
          <w:shd w:val="clear" w:color="auto" w:fill="FFFFFF"/>
        </w:rPr>
      </w:pPr>
      <w:r w:rsidRPr="00FC6575">
        <w:rPr>
          <w:rFonts w:asciiTheme="majorBidi" w:hAnsiTheme="majorBidi" w:cstheme="majorBidi"/>
          <w:b/>
          <w:bCs/>
          <w:color w:val="000000" w:themeColor="text1"/>
          <w:sz w:val="24"/>
          <w:szCs w:val="24"/>
          <w:shd w:val="clear" w:color="auto" w:fill="FFFFFF"/>
        </w:rPr>
        <w:t xml:space="preserve">12- İhale ilan </w:t>
      </w:r>
      <w:r w:rsidR="00FC6575" w:rsidRPr="00FC6575">
        <w:rPr>
          <w:rFonts w:asciiTheme="majorBidi" w:hAnsiTheme="majorBidi" w:cstheme="majorBidi"/>
          <w:b/>
          <w:bCs/>
          <w:color w:val="000000" w:themeColor="text1"/>
          <w:sz w:val="24"/>
          <w:szCs w:val="24"/>
          <w:shd w:val="clear" w:color="auto" w:fill="FFFFFF"/>
        </w:rPr>
        <w:t>süreleri ve kuralları nelerdir?</w:t>
      </w:r>
    </w:p>
    <w:p w14:paraId="10F75664" w14:textId="77777777" w:rsidR="00710B00" w:rsidRPr="00E91284" w:rsidRDefault="00710B00" w:rsidP="00710B00">
      <w:pPr>
        <w:jc w:val="both"/>
        <w:rPr>
          <w:rFonts w:asciiTheme="majorBidi" w:hAnsiTheme="majorBidi" w:cstheme="majorBidi"/>
          <w:color w:val="000000" w:themeColor="text1"/>
          <w:sz w:val="24"/>
          <w:szCs w:val="24"/>
          <w:shd w:val="clear" w:color="auto" w:fill="FFFFFF"/>
        </w:rPr>
      </w:pPr>
      <w:r w:rsidRPr="00E91284">
        <w:rPr>
          <w:rFonts w:asciiTheme="majorBidi" w:hAnsiTheme="majorBidi" w:cstheme="majorBidi"/>
          <w:color w:val="000000" w:themeColor="text1"/>
          <w:sz w:val="24"/>
          <w:szCs w:val="24"/>
          <w:shd w:val="clear" w:color="auto" w:fill="FFFFFF"/>
        </w:rPr>
        <w:t>Aşağıdaki adresi girerek öğrenebilirsiniz.</w:t>
      </w:r>
    </w:p>
    <w:p w14:paraId="7BB9EF73" w14:textId="79FA4BF4" w:rsidR="00710B00" w:rsidRPr="00FC6575" w:rsidRDefault="00710B00" w:rsidP="00FC6575">
      <w:pPr>
        <w:tabs>
          <w:tab w:val="right" w:pos="9072"/>
        </w:tabs>
        <w:jc w:val="both"/>
        <w:rPr>
          <w:rFonts w:asciiTheme="majorBidi" w:hAnsiTheme="majorBidi" w:cstheme="majorBidi"/>
          <w:color w:val="0070C0"/>
          <w:sz w:val="24"/>
          <w:szCs w:val="24"/>
          <w:shd w:val="clear" w:color="auto" w:fill="FFFFFF"/>
        </w:rPr>
      </w:pPr>
      <w:r w:rsidRPr="00FC6575">
        <w:rPr>
          <w:rFonts w:asciiTheme="majorBidi" w:hAnsiTheme="majorBidi" w:cstheme="majorBidi"/>
          <w:color w:val="0070C0"/>
          <w:sz w:val="24"/>
          <w:szCs w:val="24"/>
          <w:shd w:val="clear" w:color="auto" w:fill="FFFFFF"/>
        </w:rPr>
        <w:t>https://dosyalar.kik.gov.tr/yardim/dokumanlar/202</w:t>
      </w:r>
      <w:r w:rsidR="00A81E54">
        <w:rPr>
          <w:rFonts w:asciiTheme="majorBidi" w:hAnsiTheme="majorBidi" w:cstheme="majorBidi"/>
          <w:color w:val="0070C0"/>
          <w:sz w:val="24"/>
          <w:szCs w:val="24"/>
          <w:shd w:val="clear" w:color="auto" w:fill="FFFFFF"/>
        </w:rPr>
        <w:t>6</w:t>
      </w:r>
      <w:r w:rsidRPr="00FC6575">
        <w:rPr>
          <w:rFonts w:asciiTheme="majorBidi" w:hAnsiTheme="majorBidi" w:cstheme="majorBidi"/>
          <w:color w:val="0070C0"/>
          <w:sz w:val="24"/>
          <w:szCs w:val="24"/>
          <w:shd w:val="clear" w:color="auto" w:fill="FFFFFF"/>
        </w:rPr>
        <w:t>_Ihale_Ilan_Sureleri_ve_Kurallari.pdf</w:t>
      </w:r>
    </w:p>
    <w:p w14:paraId="272406AA" w14:textId="77777777" w:rsidR="00710B00" w:rsidRPr="00FC6575" w:rsidRDefault="00710B00" w:rsidP="003169AE">
      <w:pPr>
        <w:jc w:val="both"/>
        <w:rPr>
          <w:rFonts w:asciiTheme="majorBidi" w:hAnsiTheme="majorBidi" w:cstheme="majorBidi"/>
          <w:b/>
          <w:bCs/>
          <w:color w:val="000000" w:themeColor="text1"/>
          <w:sz w:val="24"/>
          <w:szCs w:val="24"/>
          <w:shd w:val="clear" w:color="auto" w:fill="FFFFFF"/>
        </w:rPr>
      </w:pPr>
      <w:r w:rsidRPr="00FC6575">
        <w:rPr>
          <w:rFonts w:asciiTheme="majorBidi" w:hAnsiTheme="majorBidi" w:cstheme="majorBidi"/>
          <w:b/>
          <w:bCs/>
          <w:color w:val="000000" w:themeColor="text1"/>
          <w:sz w:val="24"/>
          <w:szCs w:val="24"/>
          <w:shd w:val="clear" w:color="auto" w:fill="FFFFFF"/>
        </w:rPr>
        <w:t>13-</w:t>
      </w:r>
      <w:r w:rsidR="003504F0" w:rsidRPr="00FC6575">
        <w:rPr>
          <w:rFonts w:asciiTheme="majorBidi" w:hAnsiTheme="majorBidi" w:cstheme="majorBidi"/>
          <w:b/>
          <w:bCs/>
          <w:color w:val="000000" w:themeColor="text1"/>
          <w:sz w:val="24"/>
          <w:szCs w:val="24"/>
          <w:shd w:val="clear" w:color="auto" w:fill="FFFFFF"/>
        </w:rPr>
        <w:t xml:space="preserve"> Geçici teminat iadesi nasıl yapılır.</w:t>
      </w:r>
    </w:p>
    <w:p w14:paraId="2C207336" w14:textId="77777777" w:rsidR="003504F0" w:rsidRDefault="003504F0" w:rsidP="003169AE">
      <w:pPr>
        <w:jc w:val="both"/>
        <w:rPr>
          <w:rFonts w:asciiTheme="majorBidi" w:hAnsiTheme="majorBidi" w:cstheme="majorBidi"/>
          <w:color w:val="000000" w:themeColor="text1"/>
          <w:sz w:val="24"/>
          <w:szCs w:val="24"/>
          <w:shd w:val="clear" w:color="auto" w:fill="FFFFFF"/>
        </w:rPr>
      </w:pPr>
      <w:r w:rsidRPr="00E91284">
        <w:rPr>
          <w:rFonts w:asciiTheme="majorBidi" w:hAnsiTheme="majorBidi" w:cstheme="majorBidi"/>
          <w:color w:val="000000" w:themeColor="text1"/>
          <w:sz w:val="24"/>
          <w:szCs w:val="24"/>
          <w:shd w:val="clear" w:color="auto" w:fill="FFFFFF"/>
        </w:rPr>
        <w:t>İhale üzerinde kalan istekli ile ekonomik açıdan en avantajlı ikinci teklif sahibi istekliye ait teminat mektupları Muhasebe birimlerine teslim edilir. Diğer isteklilere ait geçici teminatlar ise hemen iade edilir. İhale üzerinde kalan isteklinin geçici teminatı ise, gerekli kesin teminatı verip sözleşmeyi imzalaması halinde iade edilir. Ekonomik açıdan en avantajlı ikinci teklif sahibine ait teminat, ihale üzerinde kalan istekli ile sözleşme imzalanmasından hemen sonra iade edilir.</w:t>
      </w:r>
    </w:p>
    <w:p w14:paraId="73F0B515" w14:textId="77777777" w:rsidR="00FC6575" w:rsidRPr="00E91284" w:rsidRDefault="00FC6575" w:rsidP="00FC6575">
      <w:pPr>
        <w:jc w:val="both"/>
        <w:rPr>
          <w:rFonts w:asciiTheme="majorBidi" w:hAnsiTheme="majorBidi" w:cstheme="majorBidi"/>
          <w:color w:val="000000" w:themeColor="text1"/>
          <w:sz w:val="24"/>
          <w:szCs w:val="24"/>
          <w:shd w:val="clear" w:color="auto" w:fill="FFFFFF"/>
        </w:rPr>
      </w:pPr>
      <w:r w:rsidRPr="00FC6575">
        <w:rPr>
          <w:rFonts w:asciiTheme="majorBidi" w:hAnsiTheme="majorBidi" w:cstheme="majorBidi"/>
          <w:b/>
          <w:bCs/>
          <w:color w:val="000000" w:themeColor="text1"/>
          <w:sz w:val="24"/>
          <w:szCs w:val="24"/>
          <w:shd w:val="clear" w:color="auto" w:fill="FFFFFF"/>
        </w:rPr>
        <w:t>1</w:t>
      </w:r>
      <w:r>
        <w:rPr>
          <w:rFonts w:asciiTheme="majorBidi" w:hAnsiTheme="majorBidi" w:cstheme="majorBidi"/>
          <w:b/>
          <w:bCs/>
          <w:color w:val="000000" w:themeColor="text1"/>
          <w:sz w:val="24"/>
          <w:szCs w:val="24"/>
          <w:shd w:val="clear" w:color="auto" w:fill="FFFFFF"/>
        </w:rPr>
        <w:t>4</w:t>
      </w:r>
      <w:r w:rsidRPr="00FC6575">
        <w:rPr>
          <w:rFonts w:asciiTheme="majorBidi" w:hAnsiTheme="majorBidi" w:cstheme="majorBidi"/>
          <w:b/>
          <w:bCs/>
          <w:color w:val="000000" w:themeColor="text1"/>
          <w:sz w:val="24"/>
          <w:szCs w:val="24"/>
          <w:shd w:val="clear" w:color="auto" w:fill="FFFFFF"/>
        </w:rPr>
        <w:t>-İhalelere teklif verebilmek için EKAP'a kayıt yaptırması gerekmekte midir?</w:t>
      </w:r>
      <w:r w:rsidRPr="00FC6575">
        <w:rPr>
          <w:rFonts w:asciiTheme="majorBidi" w:hAnsiTheme="majorBidi" w:cstheme="majorBidi"/>
          <w:b/>
          <w:bCs/>
          <w:color w:val="000000" w:themeColor="text1"/>
          <w:sz w:val="24"/>
          <w:szCs w:val="24"/>
        </w:rPr>
        <w:br/>
      </w:r>
      <w:r w:rsidRPr="00E91284">
        <w:rPr>
          <w:rFonts w:asciiTheme="majorBidi" w:hAnsiTheme="majorBidi" w:cstheme="majorBidi"/>
          <w:color w:val="000000" w:themeColor="text1"/>
          <w:sz w:val="24"/>
          <w:szCs w:val="24"/>
          <w:shd w:val="clear" w:color="auto" w:fill="FFFFFF"/>
        </w:rPr>
        <w:t>Evet,  ihalelere teklif vermek isteyen gerçek ve tüzel kişilerin EKAP'a kayıt yaptırması gerekmektedir.</w:t>
      </w:r>
    </w:p>
    <w:p w14:paraId="745FD7FE" w14:textId="77777777" w:rsidR="001842AF" w:rsidRPr="00252386" w:rsidRDefault="001842AF" w:rsidP="003169AE">
      <w:pPr>
        <w:jc w:val="both"/>
        <w:rPr>
          <w:rFonts w:asciiTheme="majorBidi" w:hAnsiTheme="majorBidi" w:cstheme="majorBidi"/>
          <w:b/>
          <w:bCs/>
          <w:i/>
          <w:iCs/>
          <w:color w:val="000000" w:themeColor="text1"/>
          <w:sz w:val="24"/>
          <w:szCs w:val="24"/>
        </w:rPr>
      </w:pPr>
      <w:r w:rsidRPr="00252386">
        <w:rPr>
          <w:rFonts w:asciiTheme="majorBidi" w:hAnsiTheme="majorBidi" w:cstheme="majorBidi"/>
          <w:b/>
          <w:bCs/>
          <w:color w:val="000000" w:themeColor="text1"/>
          <w:sz w:val="24"/>
          <w:szCs w:val="24"/>
          <w:shd w:val="clear" w:color="auto" w:fill="FFFFFF"/>
        </w:rPr>
        <w:t>15-</w:t>
      </w:r>
      <w:r w:rsidRPr="00252386">
        <w:rPr>
          <w:rFonts w:asciiTheme="majorBidi" w:hAnsiTheme="majorBidi" w:cstheme="majorBidi"/>
          <w:b/>
          <w:bCs/>
          <w:color w:val="000000" w:themeColor="text1"/>
          <w:sz w:val="24"/>
          <w:szCs w:val="24"/>
        </w:rPr>
        <w:t xml:space="preserve"> </w:t>
      </w:r>
      <w:r w:rsidRPr="00252386">
        <w:rPr>
          <w:rFonts w:asciiTheme="majorBidi" w:hAnsiTheme="majorBidi" w:cstheme="majorBidi"/>
          <w:b/>
          <w:bCs/>
          <w:color w:val="000000" w:themeColor="text1"/>
          <w:sz w:val="24"/>
          <w:szCs w:val="24"/>
          <w:shd w:val="clear" w:color="auto" w:fill="FFFFFF"/>
        </w:rPr>
        <w:t>Malzeme Alımları ile ilgili Nelere Dikkat Edilmelidir?</w:t>
      </w:r>
    </w:p>
    <w:p w14:paraId="1BEE24BC" w14:textId="77777777" w:rsidR="00252386" w:rsidRDefault="00252386" w:rsidP="00252386">
      <w:pPr>
        <w:jc w:val="both"/>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 xml:space="preserve">Her </w:t>
      </w:r>
      <w:r w:rsidR="001842AF" w:rsidRPr="00E91284">
        <w:rPr>
          <w:rFonts w:asciiTheme="majorBidi" w:hAnsiTheme="majorBidi" w:cstheme="majorBidi"/>
          <w:color w:val="000000" w:themeColor="text1"/>
          <w:sz w:val="24"/>
          <w:szCs w:val="24"/>
          <w:shd w:val="clear" w:color="auto" w:fill="FFFFFF"/>
        </w:rPr>
        <w:t>malzeme için teknik özelliklerini içeren (marka belirtilmeden)</w:t>
      </w:r>
      <w:r>
        <w:rPr>
          <w:rFonts w:asciiTheme="majorBidi" w:hAnsiTheme="majorBidi" w:cstheme="majorBidi"/>
          <w:color w:val="000000" w:themeColor="text1"/>
          <w:sz w:val="24"/>
          <w:szCs w:val="24"/>
          <w:shd w:val="clear" w:color="auto" w:fill="FFFFFF"/>
        </w:rPr>
        <w:t xml:space="preserve"> teknik şartname hazırlanacak</w:t>
      </w:r>
      <w:r w:rsidR="001842AF" w:rsidRPr="00E91284">
        <w:rPr>
          <w:rFonts w:asciiTheme="majorBidi" w:hAnsiTheme="majorBidi" w:cstheme="majorBidi"/>
          <w:color w:val="000000" w:themeColor="text1"/>
          <w:sz w:val="24"/>
          <w:szCs w:val="24"/>
          <w:shd w:val="clear" w:color="auto" w:fill="FFFFFF"/>
        </w:rPr>
        <w:t xml:space="preserve"> vey</w:t>
      </w:r>
      <w:r>
        <w:rPr>
          <w:rFonts w:asciiTheme="majorBidi" w:hAnsiTheme="majorBidi" w:cstheme="majorBidi"/>
          <w:color w:val="000000" w:themeColor="text1"/>
          <w:sz w:val="24"/>
          <w:szCs w:val="24"/>
          <w:shd w:val="clear" w:color="auto" w:fill="FFFFFF"/>
        </w:rPr>
        <w:t>a teknik özellikler belirtilecek</w:t>
      </w:r>
      <w:r w:rsidR="001842AF" w:rsidRPr="00E91284">
        <w:rPr>
          <w:rFonts w:asciiTheme="majorBidi" w:hAnsiTheme="majorBidi" w:cstheme="majorBidi"/>
          <w:color w:val="000000" w:themeColor="text1"/>
          <w:sz w:val="24"/>
          <w:szCs w:val="24"/>
          <w:shd w:val="clear" w:color="auto" w:fill="FFFFFF"/>
        </w:rPr>
        <w:t xml:space="preserve"> hazırlayan tarafından imzalanacaktır.</w:t>
      </w:r>
    </w:p>
    <w:p w14:paraId="3AE51C2A" w14:textId="77777777" w:rsidR="004C4444" w:rsidRPr="00E91284" w:rsidRDefault="004C4444" w:rsidP="004C4444">
      <w:pPr>
        <w:pStyle w:val="NormalWeb"/>
        <w:spacing w:before="0" w:beforeAutospacing="0" w:after="0" w:afterAutospacing="0"/>
        <w:jc w:val="both"/>
        <w:textAlignment w:val="baseline"/>
        <w:rPr>
          <w:rFonts w:asciiTheme="majorBidi" w:hAnsiTheme="majorBidi" w:cstheme="majorBidi"/>
          <w:color w:val="000000" w:themeColor="text1"/>
        </w:rPr>
      </w:pPr>
    </w:p>
    <w:p w14:paraId="5C0F0242" w14:textId="77777777" w:rsidR="00252386" w:rsidRDefault="00252386" w:rsidP="00252386">
      <w:pPr>
        <w:pStyle w:val="NormalWeb"/>
        <w:spacing w:before="0" w:beforeAutospacing="0" w:after="0" w:afterAutospacing="0"/>
        <w:jc w:val="both"/>
        <w:textAlignment w:val="baseline"/>
        <w:rPr>
          <w:rFonts w:asciiTheme="majorBidi" w:hAnsiTheme="majorBidi" w:cstheme="majorBidi"/>
          <w:color w:val="000000" w:themeColor="text1"/>
        </w:rPr>
      </w:pPr>
    </w:p>
    <w:p w14:paraId="46D686CD" w14:textId="7FD42262" w:rsidR="00627BE3" w:rsidRDefault="00627BE3" w:rsidP="00252386">
      <w:pPr>
        <w:pStyle w:val="NormalWeb"/>
        <w:spacing w:before="0" w:beforeAutospacing="0" w:after="0" w:afterAutospacing="0"/>
        <w:jc w:val="both"/>
        <w:textAlignment w:val="baseline"/>
        <w:rPr>
          <w:rFonts w:asciiTheme="majorBidi" w:hAnsiTheme="majorBidi"/>
          <w:b/>
          <w:bCs/>
          <w:color w:val="000000" w:themeColor="text1"/>
        </w:rPr>
      </w:pPr>
      <w:r w:rsidRPr="00252386">
        <w:rPr>
          <w:rFonts w:asciiTheme="majorBidi" w:hAnsiTheme="majorBidi"/>
          <w:b/>
          <w:bCs/>
          <w:color w:val="000000" w:themeColor="text1"/>
        </w:rPr>
        <w:t>1</w:t>
      </w:r>
      <w:r w:rsidR="00584AC3">
        <w:rPr>
          <w:rFonts w:asciiTheme="majorBidi" w:hAnsiTheme="majorBidi"/>
          <w:b/>
          <w:bCs/>
          <w:color w:val="000000" w:themeColor="text1"/>
        </w:rPr>
        <w:t>6</w:t>
      </w:r>
      <w:r w:rsidRPr="00252386">
        <w:rPr>
          <w:rFonts w:asciiTheme="majorBidi" w:hAnsiTheme="majorBidi"/>
          <w:b/>
          <w:bCs/>
          <w:color w:val="000000" w:themeColor="text1"/>
        </w:rPr>
        <w:t>- Daha önce yurt içinde bitirmiş olduğumuz bir projenin iş deneyim belgesi (Yüklenici-İş Bitirme) ilgili İdarece EKAP’a kaydedildi. Ancak elimizde imzalı mühürlü iş bitirme belgesi yok. Sadece EKAP'ta kayıtlı olarak var. Yurt içinde gireceğimiz 4734 sayılı Kanun’a tabi herhangi bir ihalede bu iş bitirme belgesini kullanmak istersek, Sunulmayacak Belgeler Tablosuna ilgili bilgileri girerek sadece bu formu sunmamız yeterli olur mu? İhale komisyonunun EKAP üzerinden ilgili tarih ve sayı ile yazmış olduğumuz iş bitirme belgesini görmesi yeterli oluyor mu? EKAP'tan kontrol amaçlı girip baktığım zaman iş bitirme belgesinde imza mühür gözükmüyor. Bu bir sorun olur mu?</w:t>
      </w:r>
    </w:p>
    <w:p w14:paraId="2EFE44BC" w14:textId="77777777" w:rsidR="00252386" w:rsidRPr="00252386" w:rsidRDefault="00252386" w:rsidP="00252386">
      <w:pPr>
        <w:pStyle w:val="NormalWeb"/>
        <w:spacing w:before="0" w:beforeAutospacing="0" w:after="0" w:afterAutospacing="0"/>
        <w:jc w:val="both"/>
        <w:textAlignment w:val="baseline"/>
        <w:rPr>
          <w:rFonts w:asciiTheme="majorBidi" w:hAnsiTheme="majorBidi" w:cstheme="majorBidi"/>
          <w:color w:val="000000" w:themeColor="text1"/>
        </w:rPr>
      </w:pPr>
    </w:p>
    <w:p w14:paraId="6B9FA71A" w14:textId="77777777" w:rsidR="00EC6F39" w:rsidRPr="00252386" w:rsidRDefault="00627BE3" w:rsidP="00627BE3">
      <w:pPr>
        <w:pStyle w:val="NormalWeb"/>
        <w:spacing w:before="0" w:beforeAutospacing="0" w:after="0" w:afterAutospacing="0"/>
        <w:jc w:val="both"/>
        <w:textAlignment w:val="baseline"/>
        <w:rPr>
          <w:rFonts w:asciiTheme="majorBidi" w:hAnsiTheme="majorBidi" w:cstheme="majorBidi"/>
          <w:color w:val="000000" w:themeColor="text1"/>
        </w:rPr>
      </w:pPr>
      <w:r w:rsidRPr="00252386">
        <w:rPr>
          <w:rStyle w:val="Vurgu"/>
          <w:rFonts w:asciiTheme="majorBidi" w:hAnsiTheme="majorBidi" w:cstheme="majorBidi"/>
          <w:i w:val="0"/>
          <w:iCs w:val="0"/>
          <w:color w:val="000000" w:themeColor="text1"/>
          <w:bdr w:val="none" w:sz="0" w:space="0" w:color="auto" w:frame="1"/>
        </w:rPr>
        <w:t>İhaleye katılım ve yeterlik kriterlerine 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w:t>
      </w:r>
      <w:r w:rsidRPr="00252386">
        <w:rPr>
          <w:rFonts w:asciiTheme="majorBidi" w:hAnsiTheme="majorBidi" w:cstheme="majorBidi"/>
          <w:i/>
          <w:iCs/>
          <w:color w:val="000000" w:themeColor="text1"/>
        </w:rPr>
        <w:t xml:space="preserve"> </w:t>
      </w:r>
      <w:r w:rsidRPr="00252386">
        <w:rPr>
          <w:rFonts w:asciiTheme="majorBidi" w:hAnsiTheme="majorBidi" w:cstheme="majorBidi"/>
          <w:color w:val="000000" w:themeColor="text1"/>
        </w:rPr>
        <w:t>EKAP üzerinden teyit edilebilen belgeler açısından belgelerin sunuluş şekli şartlarının aranmayacaktır.</w:t>
      </w:r>
    </w:p>
    <w:p w14:paraId="66DA833C" w14:textId="77777777" w:rsidR="00252386" w:rsidRDefault="00252386" w:rsidP="00EC6F39">
      <w:pPr>
        <w:pStyle w:val="Balk2"/>
        <w:spacing w:before="0" w:after="225" w:line="225" w:lineRule="atLeast"/>
        <w:jc w:val="both"/>
        <w:textAlignment w:val="baseline"/>
        <w:rPr>
          <w:rFonts w:asciiTheme="majorBidi" w:eastAsia="Times New Roman" w:hAnsiTheme="majorBidi"/>
          <w:color w:val="000000" w:themeColor="text1"/>
          <w:sz w:val="24"/>
          <w:szCs w:val="24"/>
          <w:lang w:eastAsia="tr-TR"/>
        </w:rPr>
      </w:pPr>
    </w:p>
    <w:p w14:paraId="67E97920" w14:textId="467E7BF8" w:rsidR="00EC6F39" w:rsidRPr="00252386" w:rsidRDefault="00584AC3" w:rsidP="00EC6F39">
      <w:pPr>
        <w:pStyle w:val="Balk2"/>
        <w:spacing w:before="0" w:after="225" w:line="225" w:lineRule="atLeast"/>
        <w:jc w:val="both"/>
        <w:textAlignment w:val="baseline"/>
        <w:rPr>
          <w:rFonts w:asciiTheme="majorBidi" w:hAnsiTheme="majorBidi"/>
          <w:b/>
          <w:bCs/>
          <w:color w:val="000000" w:themeColor="text1"/>
          <w:sz w:val="24"/>
          <w:szCs w:val="24"/>
        </w:rPr>
      </w:pPr>
      <w:r>
        <w:rPr>
          <w:rFonts w:asciiTheme="majorBidi" w:hAnsiTheme="majorBidi"/>
          <w:b/>
          <w:bCs/>
          <w:color w:val="000000" w:themeColor="text1"/>
          <w:sz w:val="24"/>
          <w:szCs w:val="24"/>
        </w:rPr>
        <w:t>17</w:t>
      </w:r>
      <w:r w:rsidR="00EC6F39" w:rsidRPr="00252386">
        <w:rPr>
          <w:rFonts w:asciiTheme="majorBidi" w:hAnsiTheme="majorBidi"/>
          <w:b/>
          <w:bCs/>
          <w:color w:val="000000" w:themeColor="text1"/>
          <w:sz w:val="24"/>
          <w:szCs w:val="24"/>
        </w:rPr>
        <w:t>- E- eksiltme ve pazarlık ihalelerinde geçici teminatın %3’ününe denk gelen kısmının irat kaydedilmesinde ilk teklif mi yoksa son teklif mi hangisi baz alınarak teminat irat kaydedilir?</w:t>
      </w:r>
    </w:p>
    <w:p w14:paraId="02D8A2C9" w14:textId="77777777" w:rsidR="00EC6F39" w:rsidRPr="00E91284" w:rsidRDefault="00EC6F39" w:rsidP="00EC6F39">
      <w:pPr>
        <w:pStyle w:val="NormalWeb"/>
        <w:spacing w:before="0" w:beforeAutospacing="0" w:after="0" w:afterAutospacing="0"/>
        <w:jc w:val="both"/>
        <w:textAlignment w:val="baseline"/>
        <w:rPr>
          <w:rFonts w:asciiTheme="majorBidi" w:hAnsiTheme="majorBidi" w:cstheme="majorBidi"/>
          <w:color w:val="000000" w:themeColor="text1"/>
        </w:rPr>
      </w:pPr>
      <w:r w:rsidRPr="00E91284">
        <w:rPr>
          <w:rFonts w:asciiTheme="majorBidi" w:hAnsiTheme="majorBidi" w:cstheme="majorBidi"/>
          <w:color w:val="000000" w:themeColor="text1"/>
        </w:rPr>
        <w:t>İsteklinin teminatının hesaplanması açısından dikkate alınması gereken teklif “nihai teklif” olmaktadır. Bu durumda, hangi usulde alım yapılırsa yapılsın, istekliler tarafından sunulan “son geçerli teklif” nihai teklif olarak dikkate alınmalı ve irat kaydedilecek geçici teminat hesabı bu teklif üzerinden yapılmalıdır.</w:t>
      </w:r>
    </w:p>
    <w:p w14:paraId="4BE9AA8C" w14:textId="77777777" w:rsidR="00252386" w:rsidRDefault="00252386" w:rsidP="00B16918">
      <w:pPr>
        <w:pStyle w:val="Balk2"/>
        <w:spacing w:before="0" w:after="225" w:line="225" w:lineRule="atLeast"/>
        <w:jc w:val="both"/>
        <w:textAlignment w:val="baseline"/>
        <w:rPr>
          <w:rFonts w:asciiTheme="majorBidi" w:eastAsia="Times New Roman" w:hAnsiTheme="majorBidi"/>
          <w:color w:val="000000" w:themeColor="text1"/>
          <w:sz w:val="24"/>
          <w:szCs w:val="24"/>
          <w:lang w:eastAsia="tr-TR"/>
        </w:rPr>
      </w:pPr>
    </w:p>
    <w:p w14:paraId="5E40992C" w14:textId="72780D53" w:rsidR="00B16918" w:rsidRPr="00252386" w:rsidRDefault="00584AC3" w:rsidP="00B16918">
      <w:pPr>
        <w:pStyle w:val="Balk2"/>
        <w:spacing w:before="0" w:after="225" w:line="225" w:lineRule="atLeast"/>
        <w:jc w:val="both"/>
        <w:textAlignment w:val="baseline"/>
        <w:rPr>
          <w:rFonts w:asciiTheme="majorBidi" w:hAnsiTheme="majorBidi"/>
          <w:b/>
          <w:bCs/>
          <w:color w:val="000000" w:themeColor="text1"/>
          <w:sz w:val="24"/>
          <w:szCs w:val="24"/>
        </w:rPr>
      </w:pPr>
      <w:r>
        <w:rPr>
          <w:rFonts w:asciiTheme="majorBidi" w:hAnsiTheme="majorBidi"/>
          <w:b/>
          <w:bCs/>
          <w:color w:val="000000" w:themeColor="text1"/>
          <w:sz w:val="24"/>
          <w:szCs w:val="24"/>
        </w:rPr>
        <w:t>18</w:t>
      </w:r>
      <w:r w:rsidR="003A72E6" w:rsidRPr="00252386">
        <w:rPr>
          <w:rFonts w:asciiTheme="majorBidi" w:hAnsiTheme="majorBidi"/>
          <w:b/>
          <w:bCs/>
          <w:color w:val="000000" w:themeColor="text1"/>
          <w:sz w:val="24"/>
          <w:szCs w:val="24"/>
        </w:rPr>
        <w:t>-</w:t>
      </w:r>
      <w:r w:rsidR="00B16918" w:rsidRPr="00252386">
        <w:rPr>
          <w:rFonts w:asciiTheme="majorBidi" w:hAnsiTheme="majorBidi"/>
          <w:b/>
          <w:bCs/>
          <w:color w:val="000000" w:themeColor="text1"/>
          <w:sz w:val="24"/>
          <w:szCs w:val="24"/>
        </w:rPr>
        <w:t xml:space="preserve"> İhale sonrasında teklif verdiğimiz kalemlerin uhdemizde kalması durumunda sözleşme için davet edildiğimizde beraberimizde götürmemiz gereken evrakların listesini nereden temin edebiliriz?</w:t>
      </w:r>
    </w:p>
    <w:p w14:paraId="6F41156F" w14:textId="77777777" w:rsidR="00B16918" w:rsidRPr="00E91284" w:rsidRDefault="00B16918" w:rsidP="00B16918">
      <w:pPr>
        <w:pStyle w:val="NormalWeb"/>
        <w:spacing w:before="0" w:beforeAutospacing="0" w:after="0" w:afterAutospacing="0"/>
        <w:jc w:val="both"/>
        <w:textAlignment w:val="baseline"/>
        <w:rPr>
          <w:rFonts w:asciiTheme="majorBidi" w:hAnsiTheme="majorBidi" w:cstheme="majorBidi"/>
          <w:color w:val="000000" w:themeColor="text1"/>
        </w:rPr>
      </w:pPr>
      <w:r w:rsidRPr="00E91284">
        <w:rPr>
          <w:rFonts w:asciiTheme="majorBidi" w:hAnsiTheme="majorBidi" w:cstheme="majorBidi"/>
          <w:color w:val="000000" w:themeColor="text1"/>
        </w:rPr>
        <w:t>Sözleşmeye davet yazısının tebliğinden itibaren 10 gün içerisinde ihale üzerinde kalan istekli 4734 sayılı Kanunun 10 uncu maddesinin dördüncü fıkrasının (a), (b), (c), (d), (e) ve (g) bentlerinde sayılan durumlarda olmadığına dair belgeler ile kesin teminatı verip diğer yasal yükümlülüklerini yerine getirerek sözleşmeyi imzalamak zorundadır. Bu noktada, ihale dokümanında sözleşme aşamasında getirilecek belgelere yer verilmiş ise, bu belgelerin de sözleşmenin imzalanması aşamasında idareye sunulması gerekmektedir. Her ihale için sözleşme aşamasında sunulacak belgeler açısından o ihaleye özgü ihale dokümanının ilgili maddelerinin göz önünde bulundurulması gerekmektedir.</w:t>
      </w:r>
    </w:p>
    <w:p w14:paraId="2EE0251B" w14:textId="77777777" w:rsidR="00252386" w:rsidRDefault="00252386" w:rsidP="00B16918">
      <w:pPr>
        <w:pStyle w:val="Balk2"/>
        <w:spacing w:before="0" w:after="225" w:line="225" w:lineRule="atLeast"/>
        <w:jc w:val="both"/>
        <w:textAlignment w:val="baseline"/>
        <w:rPr>
          <w:rFonts w:asciiTheme="majorBidi" w:eastAsia="Times New Roman" w:hAnsiTheme="majorBidi"/>
          <w:color w:val="000000" w:themeColor="text1"/>
          <w:sz w:val="24"/>
          <w:szCs w:val="24"/>
          <w:lang w:eastAsia="tr-TR"/>
        </w:rPr>
      </w:pPr>
    </w:p>
    <w:p w14:paraId="67FC584B" w14:textId="3DCC4082" w:rsidR="00B16918" w:rsidRPr="00252386" w:rsidRDefault="00584AC3" w:rsidP="00B16918">
      <w:pPr>
        <w:pStyle w:val="Balk2"/>
        <w:spacing w:before="0" w:after="225" w:line="225" w:lineRule="atLeast"/>
        <w:jc w:val="both"/>
        <w:textAlignment w:val="baseline"/>
        <w:rPr>
          <w:rFonts w:asciiTheme="majorBidi" w:hAnsiTheme="majorBidi"/>
          <w:b/>
          <w:bCs/>
          <w:color w:val="000000" w:themeColor="text1"/>
          <w:sz w:val="24"/>
          <w:szCs w:val="24"/>
        </w:rPr>
      </w:pPr>
      <w:r>
        <w:rPr>
          <w:rFonts w:asciiTheme="majorBidi" w:hAnsiTheme="majorBidi"/>
          <w:b/>
          <w:bCs/>
          <w:color w:val="000000" w:themeColor="text1"/>
          <w:sz w:val="24"/>
          <w:szCs w:val="24"/>
        </w:rPr>
        <w:t>19</w:t>
      </w:r>
      <w:r w:rsidR="00B16918" w:rsidRPr="00252386">
        <w:rPr>
          <w:rFonts w:asciiTheme="majorBidi" w:hAnsiTheme="majorBidi"/>
          <w:b/>
          <w:bCs/>
          <w:color w:val="000000" w:themeColor="text1"/>
          <w:sz w:val="24"/>
          <w:szCs w:val="24"/>
        </w:rPr>
        <w:t>- Elektronik geçici teminat mektubu idari şartnamedeki asgari süreden daha uzun süreli alınabilir mi?</w:t>
      </w:r>
    </w:p>
    <w:p w14:paraId="56D42D21" w14:textId="77777777" w:rsidR="00B16918" w:rsidRPr="00E91284" w:rsidRDefault="00B16918" w:rsidP="00B16918">
      <w:pPr>
        <w:pStyle w:val="NormalWeb"/>
        <w:spacing w:before="0" w:beforeAutospacing="0" w:after="0" w:afterAutospacing="0"/>
        <w:jc w:val="both"/>
        <w:textAlignment w:val="baseline"/>
        <w:rPr>
          <w:rFonts w:asciiTheme="majorBidi" w:hAnsiTheme="majorBidi" w:cstheme="majorBidi"/>
          <w:color w:val="000000" w:themeColor="text1"/>
        </w:rPr>
      </w:pPr>
      <w:r w:rsidRPr="00E91284">
        <w:rPr>
          <w:rFonts w:asciiTheme="majorBidi" w:hAnsiTheme="majorBidi" w:cstheme="majorBidi"/>
          <w:color w:val="000000" w:themeColor="text1"/>
        </w:rPr>
        <w:t>Geçici teminat mektuplarının asgari geçerlilik tarihi idari şartnamelerde idareler tarafından belirlenmekte ve elektronik geçici teminat alınırken asgari sürenin altında belirleme yapılmasına izin verilmemektedir. Ancak geçerlilik tarihinin söz konusu süreden daha uzun belirlenebilmesi mümkün olabilir.</w:t>
      </w:r>
    </w:p>
    <w:p w14:paraId="24D43CCE" w14:textId="77777777" w:rsidR="00B16918" w:rsidRPr="00E91284" w:rsidRDefault="00B16918" w:rsidP="00EC6F39">
      <w:pPr>
        <w:pStyle w:val="NormalWeb"/>
        <w:spacing w:before="0" w:beforeAutospacing="0" w:after="0" w:afterAutospacing="0"/>
        <w:jc w:val="both"/>
        <w:textAlignment w:val="baseline"/>
        <w:rPr>
          <w:rFonts w:asciiTheme="majorBidi" w:hAnsiTheme="majorBidi" w:cstheme="majorBidi"/>
          <w:color w:val="000000" w:themeColor="text1"/>
        </w:rPr>
      </w:pPr>
    </w:p>
    <w:p w14:paraId="7D2D814D" w14:textId="524FA741" w:rsidR="00B16918" w:rsidRPr="00252386" w:rsidRDefault="00252386" w:rsidP="00B16918">
      <w:pPr>
        <w:pStyle w:val="Balk2"/>
        <w:spacing w:before="0" w:after="225" w:line="225" w:lineRule="atLeast"/>
        <w:jc w:val="both"/>
        <w:textAlignment w:val="baseline"/>
        <w:rPr>
          <w:rFonts w:asciiTheme="majorBidi" w:hAnsiTheme="majorBidi"/>
          <w:b/>
          <w:bCs/>
          <w:color w:val="000000" w:themeColor="text1"/>
          <w:sz w:val="24"/>
          <w:szCs w:val="24"/>
        </w:rPr>
      </w:pPr>
      <w:r>
        <w:rPr>
          <w:rFonts w:asciiTheme="majorBidi" w:hAnsiTheme="majorBidi"/>
          <w:b/>
          <w:bCs/>
          <w:color w:val="000000" w:themeColor="text1"/>
          <w:sz w:val="24"/>
          <w:szCs w:val="24"/>
        </w:rPr>
        <w:t>2</w:t>
      </w:r>
      <w:r w:rsidR="00584AC3">
        <w:rPr>
          <w:rFonts w:asciiTheme="majorBidi" w:hAnsiTheme="majorBidi"/>
          <w:b/>
          <w:bCs/>
          <w:color w:val="000000" w:themeColor="text1"/>
          <w:sz w:val="24"/>
          <w:szCs w:val="24"/>
        </w:rPr>
        <w:t>0</w:t>
      </w:r>
      <w:r w:rsidR="00B16918" w:rsidRPr="00252386">
        <w:rPr>
          <w:rFonts w:asciiTheme="majorBidi" w:hAnsiTheme="majorBidi"/>
          <w:b/>
          <w:bCs/>
          <w:color w:val="000000" w:themeColor="text1"/>
          <w:sz w:val="24"/>
          <w:szCs w:val="24"/>
        </w:rPr>
        <w:t>- İhalenin ertelenmesi halinde elektronik geçici teminat mektubunun süresi nasıl uzatılabilir?</w:t>
      </w:r>
    </w:p>
    <w:p w14:paraId="55C65857" w14:textId="77777777" w:rsidR="00B16918" w:rsidRPr="00E91284" w:rsidRDefault="00B16918" w:rsidP="00B16918">
      <w:pPr>
        <w:pStyle w:val="NormalWeb"/>
        <w:spacing w:before="0" w:beforeAutospacing="0" w:after="0" w:afterAutospacing="0"/>
        <w:jc w:val="both"/>
        <w:textAlignment w:val="baseline"/>
        <w:rPr>
          <w:rFonts w:asciiTheme="majorBidi" w:hAnsiTheme="majorBidi" w:cstheme="majorBidi"/>
          <w:color w:val="000000" w:themeColor="text1"/>
        </w:rPr>
      </w:pPr>
      <w:r w:rsidRPr="00E91284">
        <w:rPr>
          <w:rFonts w:asciiTheme="majorBidi" w:hAnsiTheme="majorBidi" w:cstheme="majorBidi"/>
          <w:color w:val="000000" w:themeColor="text1"/>
        </w:rPr>
        <w:t>Elektronik geçici teminat mektuplarının süresinin uzatılmasına ilişkin olarak ise; ihale tarihinden önce süre uzatımı yapılmak isteniyor ise doğrudan bankaya başvuruda bulunulması, ihale tarihinden sonra süre uzatımı yapılması için ise öncelikle ilgili idareye başvuruda bulunulması, idare tarafından EKAP üzerinden geçici teminat mektubunun süresinin uzatılmasına ilişkin işlem yapılmasının ardından bankaya başvurulması gerekmektedir.</w:t>
      </w:r>
    </w:p>
    <w:p w14:paraId="3537D4B4" w14:textId="77777777" w:rsidR="00B16918" w:rsidRPr="00E91284" w:rsidRDefault="00B16918" w:rsidP="00B16918">
      <w:pPr>
        <w:pStyle w:val="NormalWeb"/>
        <w:spacing w:before="0" w:beforeAutospacing="0" w:after="0" w:afterAutospacing="0"/>
        <w:jc w:val="both"/>
        <w:textAlignment w:val="baseline"/>
        <w:rPr>
          <w:rFonts w:asciiTheme="majorBidi" w:hAnsiTheme="majorBidi" w:cstheme="majorBidi"/>
          <w:color w:val="000000" w:themeColor="text1"/>
        </w:rPr>
      </w:pPr>
    </w:p>
    <w:p w14:paraId="39E7C1BA" w14:textId="54670FC0" w:rsidR="00B16918" w:rsidRPr="00252386" w:rsidRDefault="00252386" w:rsidP="005220C9">
      <w:pPr>
        <w:pStyle w:val="NormalWeb"/>
        <w:spacing w:before="0" w:beforeAutospacing="0" w:after="0"/>
        <w:jc w:val="both"/>
        <w:textAlignment w:val="baseline"/>
        <w:rPr>
          <w:rFonts w:asciiTheme="majorBidi" w:hAnsiTheme="majorBidi" w:cstheme="majorBidi"/>
          <w:b/>
          <w:bCs/>
          <w:color w:val="000000" w:themeColor="text1"/>
        </w:rPr>
      </w:pPr>
      <w:r w:rsidRPr="00252386">
        <w:rPr>
          <w:rFonts w:asciiTheme="majorBidi" w:hAnsiTheme="majorBidi" w:cstheme="majorBidi"/>
          <w:b/>
          <w:bCs/>
          <w:color w:val="000000" w:themeColor="text1"/>
        </w:rPr>
        <w:t>2</w:t>
      </w:r>
      <w:r w:rsidR="00584AC3">
        <w:rPr>
          <w:rFonts w:asciiTheme="majorBidi" w:hAnsiTheme="majorBidi" w:cstheme="majorBidi"/>
          <w:b/>
          <w:bCs/>
          <w:color w:val="000000" w:themeColor="text1"/>
        </w:rPr>
        <w:t>1</w:t>
      </w:r>
      <w:r w:rsidR="00B16918" w:rsidRPr="00252386">
        <w:rPr>
          <w:rFonts w:asciiTheme="majorBidi" w:hAnsiTheme="majorBidi" w:cstheme="majorBidi"/>
          <w:b/>
          <w:bCs/>
          <w:color w:val="000000" w:themeColor="text1"/>
        </w:rPr>
        <w:t>- İhaleye İş ortaklığı olarak teklif veren isteklinin vergi borcu nasıl değerlendirilir?</w:t>
      </w:r>
    </w:p>
    <w:p w14:paraId="0AFFC93A" w14:textId="77777777" w:rsidR="00EC6F39" w:rsidRPr="00E91284" w:rsidRDefault="00B16918" w:rsidP="005220C9">
      <w:pPr>
        <w:pStyle w:val="NormalWeb"/>
        <w:spacing w:before="0" w:beforeAutospacing="0" w:after="0"/>
        <w:jc w:val="both"/>
        <w:textAlignment w:val="baseline"/>
        <w:rPr>
          <w:rFonts w:asciiTheme="majorBidi" w:hAnsiTheme="majorBidi" w:cstheme="majorBidi"/>
          <w:color w:val="000000" w:themeColor="text1"/>
        </w:rPr>
      </w:pPr>
      <w:r w:rsidRPr="00E91284">
        <w:rPr>
          <w:rFonts w:asciiTheme="majorBidi" w:hAnsiTheme="majorBidi" w:cstheme="majorBidi"/>
          <w:color w:val="000000" w:themeColor="text1"/>
        </w:rPr>
        <w:lastRenderedPageBreak/>
        <w:t>İş ortaklığının ortaklarının tamamının vergi borcunun bulunmaması gerekmektedir.</w:t>
      </w:r>
      <w:r w:rsidR="005220C9" w:rsidRPr="00E91284">
        <w:rPr>
          <w:rFonts w:asciiTheme="majorBidi" w:hAnsiTheme="majorBidi" w:cstheme="majorBidi"/>
          <w:color w:val="000000" w:themeColor="text1"/>
        </w:rPr>
        <w:t xml:space="preserve"> </w:t>
      </w:r>
      <w:r w:rsidRPr="00E91284">
        <w:rPr>
          <w:rFonts w:asciiTheme="majorBidi" w:hAnsiTheme="majorBidi" w:cstheme="majorBidi"/>
          <w:color w:val="000000" w:themeColor="text1"/>
        </w:rPr>
        <w:t>Ortaklardan birinin vergi borcunun (5.000 TL’nin üzerinde olması) bulunması halinde,</w:t>
      </w:r>
      <w:r w:rsidR="005220C9" w:rsidRPr="00E91284">
        <w:rPr>
          <w:rFonts w:asciiTheme="majorBidi" w:hAnsiTheme="majorBidi" w:cstheme="majorBidi"/>
          <w:color w:val="000000" w:themeColor="text1"/>
        </w:rPr>
        <w:t xml:space="preserve"> </w:t>
      </w:r>
      <w:r w:rsidRPr="00E91284">
        <w:rPr>
          <w:rFonts w:asciiTheme="majorBidi" w:hAnsiTheme="majorBidi" w:cstheme="majorBidi"/>
          <w:color w:val="000000" w:themeColor="text1"/>
        </w:rPr>
        <w:t>teklifleri değerlendirme dışı bırakılarak geçici teminat gelir kaydedilir.</w:t>
      </w:r>
    </w:p>
    <w:p w14:paraId="11D76295" w14:textId="77777777" w:rsidR="00627BE3" w:rsidRPr="00E91284" w:rsidRDefault="00627BE3" w:rsidP="005220C9">
      <w:pPr>
        <w:pStyle w:val="NormalWeb"/>
        <w:spacing w:before="0" w:beforeAutospacing="0" w:after="0" w:afterAutospacing="0"/>
        <w:jc w:val="both"/>
        <w:textAlignment w:val="baseline"/>
        <w:rPr>
          <w:rFonts w:asciiTheme="majorBidi" w:hAnsiTheme="majorBidi" w:cstheme="majorBidi"/>
          <w:color w:val="000000" w:themeColor="text1"/>
        </w:rPr>
      </w:pPr>
    </w:p>
    <w:p w14:paraId="0EED9D90" w14:textId="364C74D3" w:rsidR="00B16918" w:rsidRPr="00252386" w:rsidRDefault="00252386" w:rsidP="005220C9">
      <w:pPr>
        <w:pStyle w:val="NormalWeb"/>
        <w:spacing w:before="0" w:beforeAutospacing="0" w:after="0"/>
        <w:jc w:val="both"/>
        <w:textAlignment w:val="baseline"/>
        <w:rPr>
          <w:rFonts w:asciiTheme="majorBidi" w:hAnsiTheme="majorBidi" w:cstheme="majorBidi"/>
          <w:b/>
          <w:bCs/>
          <w:color w:val="000000" w:themeColor="text1"/>
        </w:rPr>
      </w:pPr>
      <w:r w:rsidRPr="00252386">
        <w:rPr>
          <w:rFonts w:asciiTheme="majorBidi" w:hAnsiTheme="majorBidi" w:cstheme="majorBidi"/>
          <w:b/>
          <w:bCs/>
          <w:color w:val="000000" w:themeColor="text1"/>
        </w:rPr>
        <w:t>2</w:t>
      </w:r>
      <w:r w:rsidR="00584AC3">
        <w:rPr>
          <w:rFonts w:asciiTheme="majorBidi" w:hAnsiTheme="majorBidi" w:cstheme="majorBidi"/>
          <w:b/>
          <w:bCs/>
          <w:color w:val="000000" w:themeColor="text1"/>
        </w:rPr>
        <w:t>2</w:t>
      </w:r>
      <w:r w:rsidR="00B16918" w:rsidRPr="00252386">
        <w:rPr>
          <w:rFonts w:asciiTheme="majorBidi" w:hAnsiTheme="majorBidi" w:cstheme="majorBidi"/>
          <w:b/>
          <w:bCs/>
          <w:color w:val="000000" w:themeColor="text1"/>
        </w:rPr>
        <w:t xml:space="preserve">- </w:t>
      </w:r>
      <w:r w:rsidR="008C0404" w:rsidRPr="00252386">
        <w:rPr>
          <w:rFonts w:asciiTheme="majorBidi" w:hAnsiTheme="majorBidi" w:cstheme="majorBidi"/>
          <w:b/>
          <w:bCs/>
          <w:color w:val="000000" w:themeColor="text1"/>
        </w:rPr>
        <w:t>Vergi borcu olmadığına ilişkin belge nereden alınır?</w:t>
      </w:r>
    </w:p>
    <w:p w14:paraId="4CC24FF7" w14:textId="77777777" w:rsidR="006E196E" w:rsidRPr="00E91284" w:rsidRDefault="00B16918" w:rsidP="00252386">
      <w:pPr>
        <w:pStyle w:val="NormalWeb"/>
        <w:spacing w:before="0" w:beforeAutospacing="0" w:after="0"/>
        <w:jc w:val="both"/>
        <w:textAlignment w:val="baseline"/>
        <w:rPr>
          <w:rFonts w:asciiTheme="majorBidi" w:hAnsiTheme="majorBidi" w:cstheme="majorBidi"/>
          <w:color w:val="000000" w:themeColor="text1"/>
        </w:rPr>
      </w:pPr>
      <w:r w:rsidRPr="00E91284">
        <w:rPr>
          <w:rFonts w:asciiTheme="majorBidi" w:hAnsiTheme="majorBidi" w:cstheme="majorBidi"/>
          <w:color w:val="000000" w:themeColor="text1"/>
        </w:rPr>
        <w:t>Kamu İhale Genel Tebliği’nde yer alan düzenlemelere göre istekliler vergi borcu</w:t>
      </w:r>
      <w:r w:rsidR="005220C9" w:rsidRPr="00E91284">
        <w:rPr>
          <w:rFonts w:asciiTheme="majorBidi" w:hAnsiTheme="majorBidi" w:cstheme="majorBidi"/>
          <w:color w:val="000000" w:themeColor="text1"/>
        </w:rPr>
        <w:t xml:space="preserve"> </w:t>
      </w:r>
      <w:r w:rsidRPr="00E91284">
        <w:rPr>
          <w:rFonts w:asciiTheme="majorBidi" w:hAnsiTheme="majorBidi" w:cstheme="majorBidi"/>
          <w:color w:val="000000" w:themeColor="text1"/>
        </w:rPr>
        <w:t>olmadığına ilişkin belgeyi, yıllık gelir vergisi veya kurumlar vergisi yönünden bağlı</w:t>
      </w:r>
      <w:r w:rsidR="005220C9" w:rsidRPr="00E91284">
        <w:rPr>
          <w:rFonts w:asciiTheme="majorBidi" w:hAnsiTheme="majorBidi" w:cstheme="majorBidi"/>
          <w:color w:val="000000" w:themeColor="text1"/>
        </w:rPr>
        <w:t xml:space="preserve"> </w:t>
      </w:r>
      <w:r w:rsidRPr="00E91284">
        <w:rPr>
          <w:rFonts w:asciiTheme="majorBidi" w:hAnsiTheme="majorBidi" w:cstheme="majorBidi"/>
          <w:color w:val="000000" w:themeColor="text1"/>
        </w:rPr>
        <w:t>bulundukları vergi dairesinden almaları gerekmektedir.</w:t>
      </w:r>
    </w:p>
    <w:p w14:paraId="5582887A" w14:textId="33D0BECD" w:rsidR="007521B1" w:rsidRPr="00252386" w:rsidRDefault="007521B1" w:rsidP="005220C9">
      <w:pPr>
        <w:pStyle w:val="NormalWeb"/>
        <w:spacing w:before="0" w:beforeAutospacing="0" w:after="0"/>
        <w:jc w:val="both"/>
        <w:textAlignment w:val="baseline"/>
        <w:rPr>
          <w:rFonts w:asciiTheme="majorBidi" w:hAnsiTheme="majorBidi" w:cstheme="majorBidi"/>
          <w:b/>
          <w:bCs/>
          <w:color w:val="000000" w:themeColor="text1"/>
        </w:rPr>
      </w:pPr>
      <w:r w:rsidRPr="00252386">
        <w:rPr>
          <w:rFonts w:asciiTheme="majorBidi" w:hAnsiTheme="majorBidi" w:cstheme="majorBidi"/>
          <w:b/>
          <w:bCs/>
          <w:color w:val="000000" w:themeColor="text1"/>
        </w:rPr>
        <w:t>2</w:t>
      </w:r>
      <w:r w:rsidR="00584AC3">
        <w:rPr>
          <w:rFonts w:asciiTheme="majorBidi" w:hAnsiTheme="majorBidi" w:cstheme="majorBidi"/>
          <w:b/>
          <w:bCs/>
          <w:color w:val="000000" w:themeColor="text1"/>
        </w:rPr>
        <w:t>3</w:t>
      </w:r>
      <w:r w:rsidRPr="00252386">
        <w:rPr>
          <w:rFonts w:asciiTheme="majorBidi" w:hAnsiTheme="majorBidi" w:cstheme="majorBidi"/>
          <w:b/>
          <w:bCs/>
          <w:color w:val="000000" w:themeColor="text1"/>
        </w:rPr>
        <w:t>- İhale üzerinde bırakılan istekli, sözleşme imzalanmaya için gerekli olan belgelerle birlikte kaç gün içerisinde idareye başvurmalıdır?</w:t>
      </w:r>
    </w:p>
    <w:p w14:paraId="0BBA90AE" w14:textId="77777777" w:rsidR="00BD0C57" w:rsidRPr="00E91284" w:rsidRDefault="007521B1" w:rsidP="00252386">
      <w:pPr>
        <w:pStyle w:val="NormalWeb"/>
        <w:spacing w:before="0" w:beforeAutospacing="0" w:after="0"/>
        <w:jc w:val="both"/>
        <w:textAlignment w:val="baseline"/>
        <w:rPr>
          <w:rFonts w:asciiTheme="majorBidi" w:hAnsiTheme="majorBidi" w:cstheme="majorBidi"/>
          <w:color w:val="000000" w:themeColor="text1"/>
        </w:rPr>
      </w:pPr>
      <w:r w:rsidRPr="00E91284">
        <w:rPr>
          <w:rFonts w:asciiTheme="majorBidi" w:hAnsiTheme="majorBidi" w:cstheme="majorBidi"/>
          <w:color w:val="000000" w:themeColor="text1"/>
        </w:rPr>
        <w:t>İhale üzerinde bırakılan istekli, sözleşme imzalanmaya davet yazısının kendisine tebliğ</w:t>
      </w:r>
      <w:r w:rsidR="005220C9" w:rsidRPr="00E91284">
        <w:rPr>
          <w:rFonts w:asciiTheme="majorBidi" w:hAnsiTheme="majorBidi" w:cstheme="majorBidi"/>
          <w:color w:val="000000" w:themeColor="text1"/>
        </w:rPr>
        <w:t xml:space="preserve"> </w:t>
      </w:r>
      <w:r w:rsidRPr="00E91284">
        <w:rPr>
          <w:rFonts w:asciiTheme="majorBidi" w:hAnsiTheme="majorBidi" w:cstheme="majorBidi"/>
          <w:color w:val="000000" w:themeColor="text1"/>
        </w:rPr>
        <w:t>edilmesinden itibaren on gün içinde sözleşmenin imzalanması için sunulması gerekli belgeleri</w:t>
      </w:r>
      <w:r w:rsidR="005220C9" w:rsidRPr="00E91284">
        <w:rPr>
          <w:rFonts w:asciiTheme="majorBidi" w:hAnsiTheme="majorBidi" w:cstheme="majorBidi"/>
          <w:color w:val="000000" w:themeColor="text1"/>
        </w:rPr>
        <w:t xml:space="preserve"> </w:t>
      </w:r>
      <w:r w:rsidRPr="00E91284">
        <w:rPr>
          <w:rFonts w:asciiTheme="majorBidi" w:hAnsiTheme="majorBidi" w:cstheme="majorBidi"/>
          <w:color w:val="000000" w:themeColor="text1"/>
        </w:rPr>
        <w:t>ve kesin teminatı vererek sözleşmeyi imzalamak zorundadır. Vergi borcu bulunmaması</w:t>
      </w:r>
      <w:r w:rsidR="005220C9" w:rsidRPr="00E91284">
        <w:rPr>
          <w:rFonts w:asciiTheme="majorBidi" w:hAnsiTheme="majorBidi" w:cstheme="majorBidi"/>
          <w:color w:val="000000" w:themeColor="text1"/>
        </w:rPr>
        <w:t xml:space="preserve"> </w:t>
      </w:r>
      <w:r w:rsidRPr="00E91284">
        <w:rPr>
          <w:rFonts w:asciiTheme="majorBidi" w:hAnsiTheme="majorBidi" w:cstheme="majorBidi"/>
          <w:color w:val="000000" w:themeColor="text1"/>
        </w:rPr>
        <w:t>sebebiyle belgenin verilmemesi ihalelere yasaklama sonucunu ortaya çıkarabilmektedir.</w:t>
      </w:r>
    </w:p>
    <w:p w14:paraId="377C380B" w14:textId="77777777" w:rsidR="00252386" w:rsidRDefault="00252386" w:rsidP="00252386">
      <w:pPr>
        <w:pStyle w:val="NormalWeb"/>
        <w:spacing w:before="0" w:beforeAutospacing="0" w:after="0" w:afterAutospacing="0"/>
        <w:jc w:val="both"/>
        <w:textAlignment w:val="baseline"/>
        <w:rPr>
          <w:rFonts w:asciiTheme="majorBidi" w:hAnsiTheme="majorBidi" w:cstheme="majorBidi"/>
          <w:color w:val="000000" w:themeColor="text1"/>
        </w:rPr>
      </w:pPr>
    </w:p>
    <w:p w14:paraId="337ECA46" w14:textId="7B9C4B12" w:rsidR="005E1B4A" w:rsidRPr="00C32F83" w:rsidRDefault="00BD0C57" w:rsidP="005E1B4A">
      <w:pPr>
        <w:pStyle w:val="NormalWeb"/>
        <w:spacing w:before="0" w:beforeAutospacing="0" w:after="0"/>
        <w:jc w:val="both"/>
        <w:textAlignment w:val="baseline"/>
        <w:rPr>
          <w:rFonts w:asciiTheme="majorBidi" w:hAnsiTheme="majorBidi" w:cstheme="majorBidi"/>
          <w:b/>
          <w:bCs/>
          <w:color w:val="000000" w:themeColor="text1"/>
        </w:rPr>
      </w:pPr>
      <w:r w:rsidRPr="00C32F83">
        <w:rPr>
          <w:rFonts w:asciiTheme="majorBidi" w:hAnsiTheme="majorBidi" w:cstheme="majorBidi"/>
          <w:b/>
          <w:bCs/>
          <w:color w:val="000000" w:themeColor="text1"/>
        </w:rPr>
        <w:t>2</w:t>
      </w:r>
      <w:r w:rsidR="00584AC3">
        <w:rPr>
          <w:rFonts w:asciiTheme="majorBidi" w:hAnsiTheme="majorBidi" w:cstheme="majorBidi"/>
          <w:b/>
          <w:bCs/>
          <w:color w:val="000000" w:themeColor="text1"/>
        </w:rPr>
        <w:t>4</w:t>
      </w:r>
      <w:r w:rsidRPr="00C32F83">
        <w:rPr>
          <w:rFonts w:asciiTheme="majorBidi" w:hAnsiTheme="majorBidi" w:cstheme="majorBidi"/>
          <w:b/>
          <w:bCs/>
          <w:color w:val="000000" w:themeColor="text1"/>
        </w:rPr>
        <w:t>-</w:t>
      </w:r>
      <w:r w:rsidR="005E1B4A" w:rsidRPr="00C32F83">
        <w:rPr>
          <w:rFonts w:asciiTheme="majorBidi" w:hAnsiTheme="majorBidi" w:cstheme="majorBidi"/>
          <w:b/>
          <w:bCs/>
          <w:color w:val="000000" w:themeColor="text1"/>
        </w:rPr>
        <w:t xml:space="preserve"> Aynı idarenin farklı harcama birimleri ayrı kayıt yapmalı mıdır? </w:t>
      </w:r>
    </w:p>
    <w:p w14:paraId="2222B5D3" w14:textId="77777777" w:rsidR="00710B00" w:rsidRPr="005E1B4A" w:rsidRDefault="005E1B4A" w:rsidP="005E1B4A">
      <w:pPr>
        <w:pStyle w:val="NormalWeb"/>
        <w:spacing w:before="0" w:beforeAutospacing="0" w:after="0"/>
        <w:jc w:val="both"/>
        <w:textAlignment w:val="baseline"/>
        <w:rPr>
          <w:i/>
          <w:iCs/>
          <w:color w:val="000000" w:themeColor="text1"/>
        </w:rPr>
      </w:pPr>
      <w:r w:rsidRPr="00C32F83">
        <w:rPr>
          <w:rFonts w:asciiTheme="majorBidi" w:hAnsiTheme="majorBidi" w:cstheme="majorBidi"/>
          <w:b/>
          <w:bCs/>
          <w:color w:val="000000" w:themeColor="text1"/>
        </w:rPr>
        <w:t>EKAP üzerinden genel ve özel bütçeli kurumlar ile Döner Sermaye İşletmeleri için idare kaydı yapılırken Muhasebat</w:t>
      </w:r>
      <w:r w:rsidRPr="005E1B4A">
        <w:rPr>
          <w:rFonts w:asciiTheme="majorBidi" w:hAnsiTheme="majorBidi" w:cstheme="majorBidi"/>
          <w:color w:val="000000" w:themeColor="text1"/>
        </w:rPr>
        <w:t xml:space="preserve"> Genel Müdürlüğü tarafından Kamu İhale Kurumu’na sağlanan saymanlık kodları ve kurumsal kodlar kullanılmaktadır. Aynı idarenin farklı harcama birimleri için farklı kurumsal kodlar mevcuttur. </w:t>
      </w:r>
      <w:r w:rsidRPr="005E1B4A">
        <w:rPr>
          <w:i/>
          <w:iCs/>
          <w:color w:val="000000" w:themeColor="text1"/>
        </w:rPr>
        <w:t>Eğer tüm alımlar bir daire başkanlığı ya da müdürlük tarafından yürütülüyorsa, sadece o daire başkanlığı/müdürlük adına kayıt açılması ve protokolünün onaylanması yeterli olacaktır. Eğer idare bünyesindeki harcama birimleri (daire başkanlıkları, şube müdürlükleri, vs.) alımlarını bizzat kendileri yapıyorsa ayrı ayrı idare kaydı oluşturabilirler. Alımı gerçekleştiren her bir harcama biriminin ayrı ayrı idare kaydı yapması farklı harcama birimleri tarafından yürütülen ihalelerin takip edilmemesini sağlar.</w:t>
      </w:r>
      <w:r w:rsidRPr="005E1B4A">
        <w:rPr>
          <w:rFonts w:asciiTheme="majorBidi" w:hAnsiTheme="majorBidi" w:cstheme="majorBidi"/>
          <w:color w:val="000000" w:themeColor="text1"/>
        </w:rPr>
        <w:t> Farklı harcama birimleri kendi platform sorumlularını ve kullanıcılarını oluşturabilirler. </w:t>
      </w:r>
      <w:r w:rsidRPr="005E1B4A">
        <w:rPr>
          <w:i/>
          <w:iCs/>
          <w:color w:val="000000" w:themeColor="text1"/>
        </w:rPr>
        <w:t>Ancak idare takdir ederse fiiliyatta işleri tek bir birim yürütse bile diğer daire başkanlıkları adına da kayıt açabilir ve hepsine aynı kişiyi Platform sorumlusu olarak tayin edebilir.</w:t>
      </w:r>
    </w:p>
    <w:p w14:paraId="79C1589E" w14:textId="5F0C8C93" w:rsidR="00C32F83" w:rsidRDefault="00584AC3" w:rsidP="00C32F83">
      <w:pPr>
        <w:pStyle w:val="NormalWeb"/>
        <w:spacing w:before="0" w:beforeAutospacing="0" w:after="0"/>
        <w:jc w:val="both"/>
        <w:textAlignment w:val="baseline"/>
        <w:rPr>
          <w:rFonts w:asciiTheme="majorBidi" w:hAnsiTheme="majorBidi" w:cstheme="majorBidi"/>
          <w:b/>
          <w:bCs/>
          <w:color w:val="000000" w:themeColor="text1"/>
        </w:rPr>
      </w:pPr>
      <w:r>
        <w:rPr>
          <w:rFonts w:asciiTheme="majorBidi" w:hAnsiTheme="majorBidi" w:cstheme="majorBidi"/>
          <w:b/>
          <w:bCs/>
          <w:color w:val="000000" w:themeColor="text1"/>
        </w:rPr>
        <w:t>25</w:t>
      </w:r>
      <w:r w:rsidR="00C32F83" w:rsidRPr="00C32F83">
        <w:rPr>
          <w:rFonts w:asciiTheme="majorBidi" w:hAnsiTheme="majorBidi" w:cstheme="majorBidi"/>
          <w:b/>
          <w:bCs/>
          <w:color w:val="000000" w:themeColor="text1"/>
        </w:rPr>
        <w:t>- Kısmi teklife açık ihalede hiç teklif verilmeyen kısımlar olması durumunda teklif değerlendirme işlemleri nasıl tamamlanmaktadır?</w:t>
      </w:r>
    </w:p>
    <w:p w14:paraId="0971A00F" w14:textId="77777777" w:rsidR="00C32F83" w:rsidRPr="00C32F83" w:rsidRDefault="00C32F83" w:rsidP="00C32F83">
      <w:pPr>
        <w:pStyle w:val="NormalWeb"/>
        <w:spacing w:before="0" w:beforeAutospacing="0" w:after="0"/>
        <w:jc w:val="both"/>
        <w:textAlignment w:val="baseline"/>
        <w:rPr>
          <w:rFonts w:asciiTheme="majorBidi" w:hAnsiTheme="majorBidi" w:cstheme="majorBidi"/>
          <w:color w:val="000000" w:themeColor="text1"/>
        </w:rPr>
      </w:pPr>
      <w:r w:rsidRPr="00C32F83">
        <w:rPr>
          <w:rFonts w:asciiTheme="majorBidi" w:hAnsiTheme="majorBidi" w:cstheme="majorBidi"/>
          <w:color w:val="000000" w:themeColor="text1"/>
        </w:rPr>
        <w:t>Hiç teklif verilmeyen kısımlar, iptal edilerek işlemler tamamlanabilir.</w:t>
      </w:r>
    </w:p>
    <w:p w14:paraId="67162043" w14:textId="4F4C24B5" w:rsidR="00C32F83" w:rsidRDefault="00584AC3" w:rsidP="00C32F83">
      <w:pPr>
        <w:pStyle w:val="NormalWeb"/>
        <w:spacing w:before="0" w:beforeAutospacing="0" w:after="0"/>
        <w:jc w:val="both"/>
        <w:textAlignment w:val="baseline"/>
        <w:rPr>
          <w:rFonts w:asciiTheme="majorBidi" w:hAnsiTheme="majorBidi" w:cstheme="majorBidi"/>
          <w:b/>
          <w:bCs/>
          <w:color w:val="000000" w:themeColor="text1"/>
        </w:rPr>
      </w:pPr>
      <w:r>
        <w:rPr>
          <w:rFonts w:asciiTheme="majorBidi" w:hAnsiTheme="majorBidi" w:cstheme="majorBidi"/>
          <w:b/>
          <w:bCs/>
          <w:color w:val="000000" w:themeColor="text1"/>
        </w:rPr>
        <w:t>26</w:t>
      </w:r>
      <w:r w:rsidR="00C32F83" w:rsidRPr="00C32F83">
        <w:rPr>
          <w:rFonts w:asciiTheme="majorBidi" w:hAnsiTheme="majorBidi" w:cstheme="majorBidi"/>
          <w:b/>
          <w:bCs/>
          <w:color w:val="000000" w:themeColor="text1"/>
        </w:rPr>
        <w:t>-EKAP üzerinde ihale türlerine göre kaç adet iş deneyim belgesi düzenleyebiliriz?</w:t>
      </w:r>
    </w:p>
    <w:p w14:paraId="56E088C0" w14:textId="77777777" w:rsidR="00C32F83" w:rsidRPr="00C32F83" w:rsidRDefault="00C32F83" w:rsidP="00C32F83">
      <w:pPr>
        <w:pStyle w:val="NormalWeb"/>
        <w:spacing w:before="0" w:beforeAutospacing="0" w:after="0"/>
        <w:jc w:val="both"/>
        <w:textAlignment w:val="baseline"/>
        <w:rPr>
          <w:rFonts w:asciiTheme="majorBidi" w:hAnsiTheme="majorBidi" w:cstheme="majorBidi"/>
          <w:color w:val="000000" w:themeColor="text1"/>
        </w:rPr>
      </w:pPr>
      <w:r w:rsidRPr="00C32F83">
        <w:rPr>
          <w:rFonts w:asciiTheme="majorBidi" w:hAnsiTheme="majorBidi" w:cstheme="majorBidi"/>
          <w:color w:val="000000" w:themeColor="text1"/>
        </w:rPr>
        <w:t>Mal alım ihalelerinde 1 adet, hizmet alım ihalelerinde 2 adet, yapım işi ihalelerinde 9 adet, danışmanlık hizmet alımı ihalelerinde 9 adet olmak üzere toplam 21 adet iş deneyim belgesi EKAP’ta idare satın alma sorumlusu tarafından düzenlenebilmektedir.</w:t>
      </w:r>
    </w:p>
    <w:p w14:paraId="7EEB027E" w14:textId="353E4E22" w:rsidR="00C32F83" w:rsidRDefault="00584AC3" w:rsidP="00C32F83">
      <w:pPr>
        <w:pStyle w:val="NormalWeb"/>
        <w:spacing w:before="0" w:beforeAutospacing="0" w:after="0"/>
        <w:jc w:val="both"/>
        <w:textAlignment w:val="baseline"/>
        <w:rPr>
          <w:rFonts w:asciiTheme="majorBidi" w:hAnsiTheme="majorBidi" w:cstheme="majorBidi"/>
          <w:b/>
          <w:bCs/>
          <w:color w:val="000000" w:themeColor="text1"/>
        </w:rPr>
      </w:pPr>
      <w:r>
        <w:rPr>
          <w:rFonts w:asciiTheme="majorBidi" w:hAnsiTheme="majorBidi" w:cstheme="majorBidi"/>
          <w:b/>
          <w:bCs/>
          <w:color w:val="000000" w:themeColor="text1"/>
        </w:rPr>
        <w:t>27</w:t>
      </w:r>
      <w:r w:rsidR="00C32F83" w:rsidRPr="00C32F83">
        <w:rPr>
          <w:rFonts w:asciiTheme="majorBidi" w:hAnsiTheme="majorBidi" w:cstheme="majorBidi"/>
          <w:b/>
          <w:bCs/>
          <w:color w:val="000000" w:themeColor="text1"/>
        </w:rPr>
        <w:t>-Düzenlenen iş deneyim belgeleri teyit edilebilir mi?</w:t>
      </w:r>
    </w:p>
    <w:p w14:paraId="18CB8653" w14:textId="77777777" w:rsidR="00C32F83" w:rsidRPr="00C32F83" w:rsidRDefault="00C32F83" w:rsidP="00C32F83">
      <w:pPr>
        <w:pStyle w:val="NormalWeb"/>
        <w:spacing w:before="0" w:beforeAutospacing="0" w:after="0"/>
        <w:jc w:val="both"/>
        <w:textAlignment w:val="baseline"/>
        <w:rPr>
          <w:rFonts w:asciiTheme="majorBidi" w:hAnsiTheme="majorBidi" w:cstheme="majorBidi"/>
          <w:color w:val="000000" w:themeColor="text1"/>
        </w:rPr>
      </w:pPr>
      <w:r w:rsidRPr="00C32F83">
        <w:rPr>
          <w:rFonts w:asciiTheme="majorBidi" w:hAnsiTheme="majorBidi" w:cstheme="majorBidi"/>
          <w:color w:val="000000" w:themeColor="text1"/>
        </w:rPr>
        <w:t xml:space="preserve">Evet. EKAP tarafından verilen sayı numarası, ilgili uygulama yönetmeliğine göre düzenlenerek tarafınızca verilen basılı ve yetkili kişi tarafından imzalanmış iş deneyim belgesinde </w:t>
      </w:r>
      <w:r w:rsidRPr="00C32F83">
        <w:rPr>
          <w:rFonts w:asciiTheme="majorBidi" w:hAnsiTheme="majorBidi" w:cstheme="majorBidi"/>
          <w:color w:val="000000" w:themeColor="text1"/>
        </w:rPr>
        <w:lastRenderedPageBreak/>
        <w:t>kullanılması veya belirtilmesi durumunda belge herhangi bir idarenin yaptığı ihaleye ilişkin yeterlik değerlendirmesinde EKAP’tan teyit edilebilir olacaktır.</w:t>
      </w:r>
    </w:p>
    <w:p w14:paraId="52ECDD04" w14:textId="783C1B7C" w:rsidR="00C32F83" w:rsidRPr="00B13B13" w:rsidRDefault="00584AC3" w:rsidP="00C32F83">
      <w:pPr>
        <w:pStyle w:val="NormalWeb"/>
        <w:spacing w:before="0" w:beforeAutospacing="0" w:after="0"/>
        <w:jc w:val="both"/>
        <w:textAlignment w:val="baseline"/>
        <w:rPr>
          <w:rFonts w:asciiTheme="majorBidi" w:hAnsiTheme="majorBidi" w:cstheme="majorBidi"/>
          <w:b/>
          <w:bCs/>
          <w:color w:val="000000" w:themeColor="text1"/>
        </w:rPr>
      </w:pPr>
      <w:r>
        <w:rPr>
          <w:rFonts w:asciiTheme="majorBidi" w:hAnsiTheme="majorBidi" w:cstheme="majorBidi"/>
          <w:b/>
          <w:bCs/>
          <w:color w:val="000000" w:themeColor="text1"/>
        </w:rPr>
        <w:t>28</w:t>
      </w:r>
      <w:r w:rsidR="00C32F83" w:rsidRPr="00B13B13">
        <w:rPr>
          <w:rFonts w:asciiTheme="majorBidi" w:hAnsiTheme="majorBidi" w:cstheme="majorBidi"/>
          <w:b/>
          <w:bCs/>
          <w:color w:val="000000" w:themeColor="text1"/>
        </w:rPr>
        <w:t>-</w:t>
      </w:r>
      <w:r w:rsidR="00C33B38" w:rsidRPr="00B13B13">
        <w:rPr>
          <w:rFonts w:asciiTheme="majorBidi" w:hAnsiTheme="majorBidi" w:cstheme="majorBidi"/>
          <w:b/>
          <w:bCs/>
          <w:color w:val="000000" w:themeColor="text1"/>
        </w:rPr>
        <w:t xml:space="preserve"> Doğrudan temin ile yapılan işlerde, iş deneyim belgesi düzenlenebilir mi, düzenlenirse isteklilerce diğer ihale usullerinde sunulduğunda geçerli olur mu? </w:t>
      </w:r>
    </w:p>
    <w:p w14:paraId="63E7CB80" w14:textId="77777777" w:rsidR="00C33B38" w:rsidRPr="00B13B13" w:rsidRDefault="00B13B13" w:rsidP="00C32F83">
      <w:pPr>
        <w:pStyle w:val="NormalWeb"/>
        <w:spacing w:before="0" w:beforeAutospacing="0" w:after="0"/>
        <w:jc w:val="both"/>
        <w:textAlignment w:val="baseline"/>
        <w:rPr>
          <w:rFonts w:asciiTheme="majorBidi" w:hAnsiTheme="majorBidi" w:cstheme="majorBidi"/>
          <w:color w:val="000000" w:themeColor="text1"/>
        </w:rPr>
      </w:pPr>
      <w:r w:rsidRPr="00B13B13">
        <w:rPr>
          <w:rFonts w:asciiTheme="majorBidi" w:hAnsiTheme="majorBidi" w:cstheme="majorBidi"/>
          <w:color w:val="000000" w:themeColor="text1"/>
        </w:rPr>
        <w:t>Doğrudan temin ile yapılan işlerde, iş deneyim belgesi düzenlenebilir, düzenlenirse isteklilerce diğer ihale usullerinde sunulduğunda geçerli olur</w:t>
      </w:r>
    </w:p>
    <w:p w14:paraId="28231A3A" w14:textId="331A2AED" w:rsidR="00B13B13" w:rsidRPr="006142A8" w:rsidRDefault="00584AC3" w:rsidP="00C32F83">
      <w:pPr>
        <w:pStyle w:val="NormalWeb"/>
        <w:spacing w:before="0" w:beforeAutospacing="0" w:after="0"/>
        <w:jc w:val="both"/>
        <w:textAlignment w:val="baseline"/>
        <w:rPr>
          <w:rFonts w:asciiTheme="majorBidi" w:hAnsiTheme="majorBidi" w:cstheme="majorBidi"/>
          <w:b/>
          <w:bCs/>
          <w:color w:val="000000" w:themeColor="text1"/>
        </w:rPr>
      </w:pPr>
      <w:r>
        <w:rPr>
          <w:rFonts w:asciiTheme="majorBidi" w:hAnsiTheme="majorBidi" w:cstheme="majorBidi"/>
          <w:b/>
          <w:bCs/>
          <w:color w:val="000000" w:themeColor="text1"/>
        </w:rPr>
        <w:t>29</w:t>
      </w:r>
      <w:r w:rsidR="00B13B13" w:rsidRPr="006142A8">
        <w:rPr>
          <w:rFonts w:asciiTheme="majorBidi" w:hAnsiTheme="majorBidi" w:cstheme="majorBidi"/>
          <w:b/>
          <w:bCs/>
          <w:color w:val="000000" w:themeColor="text1"/>
        </w:rPr>
        <w:t>-</w:t>
      </w:r>
      <w:r w:rsidR="006142A8" w:rsidRPr="006142A8">
        <w:rPr>
          <w:rFonts w:asciiTheme="majorBidi" w:hAnsiTheme="majorBidi" w:cstheme="majorBidi"/>
          <w:b/>
          <w:bCs/>
          <w:color w:val="000000" w:themeColor="text1"/>
        </w:rPr>
        <w:t xml:space="preserve"> Adli sicil belgesini kimler vermelidir? </w:t>
      </w:r>
    </w:p>
    <w:p w14:paraId="65B1FCD5" w14:textId="77777777" w:rsidR="006142A8" w:rsidRDefault="006142A8" w:rsidP="006142A8">
      <w:pPr>
        <w:pStyle w:val="NormalWeb"/>
        <w:spacing w:before="0" w:beforeAutospacing="0" w:after="0"/>
        <w:jc w:val="both"/>
        <w:textAlignment w:val="baseline"/>
        <w:rPr>
          <w:rFonts w:asciiTheme="majorBidi" w:hAnsiTheme="majorBidi" w:cstheme="majorBidi"/>
          <w:color w:val="000000" w:themeColor="text1"/>
        </w:rPr>
      </w:pPr>
      <w:r>
        <w:rPr>
          <w:rFonts w:asciiTheme="majorBidi" w:hAnsiTheme="majorBidi" w:cstheme="majorBidi"/>
          <w:color w:val="000000" w:themeColor="text1"/>
        </w:rPr>
        <w:t>İ</w:t>
      </w:r>
      <w:r w:rsidRPr="006142A8">
        <w:rPr>
          <w:rFonts w:asciiTheme="majorBidi" w:hAnsiTheme="majorBidi" w:cstheme="majorBidi"/>
          <w:color w:val="000000" w:themeColor="text1"/>
        </w:rPr>
        <w:t>steklinin tüzel kişi olması halinde;</w:t>
      </w:r>
      <w:r>
        <w:rPr>
          <w:rFonts w:asciiTheme="majorBidi" w:hAnsiTheme="majorBidi" w:cstheme="majorBidi"/>
          <w:color w:val="000000" w:themeColor="text1"/>
        </w:rPr>
        <w:t xml:space="preserve"> </w:t>
      </w:r>
      <w:r w:rsidRPr="006142A8">
        <w:rPr>
          <w:rFonts w:asciiTheme="majorBidi" w:hAnsiTheme="majorBidi" w:cstheme="majorBidi"/>
          <w:color w:val="000000" w:themeColor="text1"/>
        </w:rPr>
        <w:t>Türk Ticaret Kanunu hükümleri uyarınca; anonim şirket ise yönetim kurulu üyelerinin, limited şirket ise şirket müdürü, yoksa ortaklarının tamamının,kollektif şirket ise ortakların tamamının, komandit şirkette komandite ortakların hepsinin, komanditer ortaklardan kendilerine şirketi temsil yetkisi verilmiş olan ortakların, kooperatiflerde yönetim kurulu üyelerinin Adalet Bakanlığı, Adli Sicil ve İstatistik Genel Müdürlüğü’ne bağlı birimlerden alacakları</w:t>
      </w:r>
      <w:r>
        <w:rPr>
          <w:rFonts w:asciiTheme="majorBidi" w:hAnsiTheme="majorBidi" w:cstheme="majorBidi"/>
          <w:color w:val="000000" w:themeColor="text1"/>
        </w:rPr>
        <w:t xml:space="preserve"> belgelerin sunulması gerekmektedir.</w:t>
      </w:r>
    </w:p>
    <w:p w14:paraId="783D6871" w14:textId="6EFB38EB" w:rsidR="006142A8" w:rsidRPr="00D3111E" w:rsidRDefault="006142A8" w:rsidP="006142A8">
      <w:pPr>
        <w:pStyle w:val="NormalWeb"/>
        <w:spacing w:before="0" w:beforeAutospacing="0" w:after="0"/>
        <w:jc w:val="both"/>
        <w:textAlignment w:val="baseline"/>
        <w:rPr>
          <w:rFonts w:asciiTheme="majorBidi" w:hAnsiTheme="majorBidi" w:cstheme="majorBidi"/>
          <w:b/>
          <w:bCs/>
          <w:color w:val="000000" w:themeColor="text1"/>
        </w:rPr>
      </w:pPr>
      <w:r w:rsidRPr="00D3111E">
        <w:rPr>
          <w:rFonts w:asciiTheme="majorBidi" w:hAnsiTheme="majorBidi" w:cstheme="majorBidi"/>
          <w:b/>
          <w:bCs/>
          <w:color w:val="000000" w:themeColor="text1"/>
        </w:rPr>
        <w:t>3</w:t>
      </w:r>
      <w:r w:rsidR="00584AC3">
        <w:rPr>
          <w:rFonts w:asciiTheme="majorBidi" w:hAnsiTheme="majorBidi" w:cstheme="majorBidi"/>
          <w:b/>
          <w:bCs/>
          <w:color w:val="000000" w:themeColor="text1"/>
        </w:rPr>
        <w:t>0</w:t>
      </w:r>
      <w:r w:rsidRPr="00D3111E">
        <w:rPr>
          <w:rFonts w:asciiTheme="majorBidi" w:hAnsiTheme="majorBidi" w:cstheme="majorBidi"/>
          <w:b/>
          <w:bCs/>
          <w:color w:val="000000" w:themeColor="text1"/>
        </w:rPr>
        <w:t>-</w:t>
      </w:r>
      <w:r w:rsidR="007A6184" w:rsidRPr="00D3111E">
        <w:rPr>
          <w:rFonts w:asciiTheme="majorBidi" w:hAnsiTheme="majorBidi" w:cstheme="majorBidi"/>
          <w:b/>
          <w:bCs/>
          <w:color w:val="000000" w:themeColor="text1"/>
        </w:rPr>
        <w:t>ihalelerde Kamu İhale Kurumunca hazırlanan standart formları kullanmak zorunluluğu var mı? </w:t>
      </w:r>
    </w:p>
    <w:p w14:paraId="66DCBAEC" w14:textId="77777777" w:rsidR="007A6184" w:rsidRPr="00D3111E" w:rsidRDefault="007A6184" w:rsidP="006142A8">
      <w:pPr>
        <w:pStyle w:val="NormalWeb"/>
        <w:spacing w:before="0" w:beforeAutospacing="0" w:after="0"/>
        <w:jc w:val="both"/>
        <w:textAlignment w:val="baseline"/>
        <w:rPr>
          <w:rFonts w:asciiTheme="majorBidi" w:hAnsiTheme="majorBidi" w:cstheme="majorBidi"/>
          <w:color w:val="000000" w:themeColor="text1"/>
        </w:rPr>
      </w:pPr>
      <w:r w:rsidRPr="00D3111E">
        <w:rPr>
          <w:rFonts w:asciiTheme="majorBidi" w:hAnsiTheme="majorBidi" w:cstheme="majorBidi"/>
          <w:color w:val="000000" w:themeColor="text1"/>
        </w:rPr>
        <w:t>İhale mevzuatı gereği idareler yapacakları ihalelerde Kamu İhale Kurumunca hazırlanan standart formları kullanmak zorundadırlar.</w:t>
      </w:r>
    </w:p>
    <w:p w14:paraId="3CFBE3F3" w14:textId="067936D0" w:rsidR="007A6184" w:rsidRPr="00D3111E" w:rsidRDefault="007A6184" w:rsidP="006142A8">
      <w:pPr>
        <w:pStyle w:val="NormalWeb"/>
        <w:spacing w:before="0" w:beforeAutospacing="0" w:after="0"/>
        <w:jc w:val="both"/>
        <w:textAlignment w:val="baseline"/>
        <w:rPr>
          <w:rFonts w:asciiTheme="majorBidi" w:hAnsiTheme="majorBidi" w:cstheme="majorBidi"/>
          <w:b/>
          <w:bCs/>
          <w:color w:val="000000" w:themeColor="text1"/>
        </w:rPr>
      </w:pPr>
      <w:r w:rsidRPr="00D3111E">
        <w:rPr>
          <w:rFonts w:asciiTheme="majorBidi" w:hAnsiTheme="majorBidi" w:cstheme="majorBidi"/>
          <w:b/>
          <w:bCs/>
          <w:color w:val="000000" w:themeColor="text1"/>
        </w:rPr>
        <w:t>3</w:t>
      </w:r>
      <w:r w:rsidR="00584AC3">
        <w:rPr>
          <w:rFonts w:asciiTheme="majorBidi" w:hAnsiTheme="majorBidi" w:cstheme="majorBidi"/>
          <w:b/>
          <w:bCs/>
          <w:color w:val="000000" w:themeColor="text1"/>
        </w:rPr>
        <w:t>1</w:t>
      </w:r>
      <w:r w:rsidRPr="00D3111E">
        <w:rPr>
          <w:rFonts w:asciiTheme="majorBidi" w:hAnsiTheme="majorBidi" w:cstheme="majorBidi"/>
          <w:b/>
          <w:bCs/>
          <w:color w:val="000000" w:themeColor="text1"/>
        </w:rPr>
        <w:t>- Bir ihale hakkında şikayette bulunmak için hangi şartlara haiz olunması gerekir? </w:t>
      </w:r>
    </w:p>
    <w:p w14:paraId="2664B08E" w14:textId="77777777" w:rsidR="007A6184" w:rsidRPr="00D3111E" w:rsidRDefault="00D3111E" w:rsidP="006142A8">
      <w:pPr>
        <w:pStyle w:val="NormalWeb"/>
        <w:spacing w:before="0" w:beforeAutospacing="0" w:after="0"/>
        <w:jc w:val="both"/>
        <w:textAlignment w:val="baseline"/>
        <w:rPr>
          <w:rFonts w:asciiTheme="majorBidi" w:hAnsiTheme="majorBidi" w:cstheme="majorBidi"/>
          <w:color w:val="000000" w:themeColor="text1"/>
        </w:rPr>
      </w:pPr>
      <w:r>
        <w:rPr>
          <w:rFonts w:asciiTheme="majorBidi" w:hAnsiTheme="majorBidi" w:cstheme="majorBidi"/>
          <w:color w:val="000000" w:themeColor="text1"/>
        </w:rPr>
        <w:t>İ</w:t>
      </w:r>
      <w:r w:rsidRPr="00D3111E">
        <w:rPr>
          <w:rFonts w:asciiTheme="majorBidi" w:hAnsiTheme="majorBidi" w:cstheme="majorBidi"/>
          <w:color w:val="000000" w:themeColor="text1"/>
        </w:rPr>
        <w:t>hale sürecindeki hukuka aykırı işlem veya eylemler nedeniyle bir hak kaybına veya zarara uğradığını veya zarara uğramasının muhtemel olduğunu iddia eden aday ve istekliler ile istekli olabileceklerin şikayet başvurusunda bulunabileceklerdir.</w:t>
      </w:r>
    </w:p>
    <w:p w14:paraId="7FD5F1CD" w14:textId="5894E0A4" w:rsidR="00D3111E" w:rsidRPr="00D3111E" w:rsidRDefault="00D3111E" w:rsidP="006142A8">
      <w:pPr>
        <w:pStyle w:val="NormalWeb"/>
        <w:spacing w:before="0" w:beforeAutospacing="0" w:after="0"/>
        <w:jc w:val="both"/>
        <w:textAlignment w:val="baseline"/>
        <w:rPr>
          <w:rFonts w:asciiTheme="majorBidi" w:hAnsiTheme="majorBidi" w:cstheme="majorBidi"/>
          <w:b/>
          <w:bCs/>
          <w:color w:val="000000" w:themeColor="text1"/>
        </w:rPr>
      </w:pPr>
      <w:r w:rsidRPr="00D3111E">
        <w:rPr>
          <w:rFonts w:asciiTheme="majorBidi" w:hAnsiTheme="majorBidi" w:cstheme="majorBidi"/>
          <w:b/>
          <w:bCs/>
          <w:color w:val="000000" w:themeColor="text1"/>
        </w:rPr>
        <w:t>3</w:t>
      </w:r>
      <w:r w:rsidR="00584AC3">
        <w:rPr>
          <w:rFonts w:asciiTheme="majorBidi" w:hAnsiTheme="majorBidi" w:cstheme="majorBidi"/>
          <w:b/>
          <w:bCs/>
          <w:color w:val="000000" w:themeColor="text1"/>
        </w:rPr>
        <w:t>2</w:t>
      </w:r>
      <w:r w:rsidRPr="00D3111E">
        <w:rPr>
          <w:rFonts w:asciiTheme="majorBidi" w:hAnsiTheme="majorBidi" w:cstheme="majorBidi"/>
          <w:b/>
          <w:bCs/>
          <w:color w:val="000000" w:themeColor="text1"/>
        </w:rPr>
        <w:t>- Elektronik ihalelerde, EKAP üzerinden gönderilmeyen teklifler kabul edilir mi? </w:t>
      </w:r>
    </w:p>
    <w:p w14:paraId="4DAA4AD8" w14:textId="77777777" w:rsidR="00D3111E" w:rsidRPr="00D3111E" w:rsidRDefault="00D3111E" w:rsidP="006142A8">
      <w:pPr>
        <w:pStyle w:val="NormalWeb"/>
        <w:spacing w:before="0" w:beforeAutospacing="0" w:after="0"/>
        <w:jc w:val="both"/>
        <w:textAlignment w:val="baseline"/>
        <w:rPr>
          <w:rFonts w:asciiTheme="majorBidi" w:hAnsiTheme="majorBidi" w:cstheme="majorBidi"/>
          <w:color w:val="000000" w:themeColor="text1"/>
        </w:rPr>
      </w:pPr>
      <w:r w:rsidRPr="00D3111E">
        <w:rPr>
          <w:rFonts w:asciiTheme="majorBidi" w:hAnsiTheme="majorBidi" w:cstheme="majorBidi"/>
          <w:color w:val="000000" w:themeColor="text1"/>
        </w:rPr>
        <w:t>e -teklif alınmak suretiyle yapılan ihalelerde Elektronik İhale Uygulama Yönetmeliği’nin ekinde bulunan “Yeterlik Bilgileri Tablosu Sunulan ve Tekliflerin Elektronik Ortamda Alındığı İhalelerde Uygulanacak Tip İdari Şartname” ve ilgili yönetmeliklerin ekinde bulunan diğer standart formların kullanılacağı, e-tekliflerin EKAP üzerinden yalnızca teklif mektubu ve eklerinin doldurularak hazırlanacağı, EKAP üzerinden gönderilmeyen tekliflerin kabul edilmeyecektir.</w:t>
      </w:r>
    </w:p>
    <w:p w14:paraId="19062699" w14:textId="1D9D02BC" w:rsidR="00D3111E" w:rsidRPr="00D3111E" w:rsidRDefault="00D3111E" w:rsidP="006142A8">
      <w:pPr>
        <w:pStyle w:val="NormalWeb"/>
        <w:spacing w:before="0" w:beforeAutospacing="0" w:after="0"/>
        <w:jc w:val="both"/>
        <w:textAlignment w:val="baseline"/>
        <w:rPr>
          <w:rFonts w:asciiTheme="majorBidi" w:hAnsiTheme="majorBidi" w:cstheme="majorBidi"/>
          <w:b/>
          <w:bCs/>
          <w:color w:val="000000" w:themeColor="text1"/>
        </w:rPr>
      </w:pPr>
      <w:r w:rsidRPr="00D3111E">
        <w:rPr>
          <w:rFonts w:asciiTheme="majorBidi" w:hAnsiTheme="majorBidi" w:cstheme="majorBidi"/>
          <w:b/>
          <w:bCs/>
          <w:color w:val="000000" w:themeColor="text1"/>
        </w:rPr>
        <w:t>3</w:t>
      </w:r>
      <w:r w:rsidR="00584AC3">
        <w:rPr>
          <w:rFonts w:asciiTheme="majorBidi" w:hAnsiTheme="majorBidi" w:cstheme="majorBidi"/>
          <w:b/>
          <w:bCs/>
          <w:color w:val="000000" w:themeColor="text1"/>
        </w:rPr>
        <w:t>3</w:t>
      </w:r>
      <w:r w:rsidRPr="00D3111E">
        <w:rPr>
          <w:rFonts w:asciiTheme="majorBidi" w:hAnsiTheme="majorBidi" w:cstheme="majorBidi"/>
          <w:b/>
          <w:bCs/>
          <w:color w:val="000000" w:themeColor="text1"/>
        </w:rPr>
        <w:t>- Elektronik ihalede, yeterlik kriterlerine ilişkin istekliler tarafından herhangi bir belge sunulur mu? </w:t>
      </w:r>
    </w:p>
    <w:p w14:paraId="1C03852A" w14:textId="77777777" w:rsidR="00D3111E" w:rsidRPr="00D3111E" w:rsidRDefault="00D3111E" w:rsidP="00D3111E">
      <w:pPr>
        <w:pStyle w:val="NormalWeb"/>
        <w:spacing w:before="0" w:beforeAutospacing="0" w:after="0"/>
        <w:jc w:val="both"/>
        <w:textAlignment w:val="baseline"/>
        <w:rPr>
          <w:rFonts w:asciiTheme="majorBidi" w:hAnsiTheme="majorBidi" w:cstheme="majorBidi"/>
          <w:color w:val="000000" w:themeColor="text1"/>
        </w:rPr>
      </w:pPr>
      <w:r w:rsidRPr="00D3111E">
        <w:rPr>
          <w:rFonts w:asciiTheme="majorBidi" w:hAnsiTheme="majorBidi" w:cstheme="majorBidi"/>
          <w:color w:val="000000" w:themeColor="text1"/>
        </w:rPr>
        <w:t>E-ihale’de katılım ve yeterlik kriterlerine ilişkin istekliler tarafından herhangi bir belge sunulmaz. Bu kriterlere ilişkin değerlendirme tamamen teklif mektubu ile ekinde yer alan yeterlik bilgileri tablosunda istekli tarafından beyan edilen bilgiler üzerinden yapılır.</w:t>
      </w:r>
    </w:p>
    <w:p w14:paraId="4E185DF8" w14:textId="458EAEE7" w:rsidR="00D3111E" w:rsidRPr="00D3111E" w:rsidRDefault="00584AC3" w:rsidP="00D3111E">
      <w:pPr>
        <w:pStyle w:val="NormalWeb"/>
        <w:spacing w:before="0" w:beforeAutospacing="0" w:after="0"/>
        <w:jc w:val="both"/>
        <w:textAlignment w:val="baseline"/>
        <w:rPr>
          <w:rFonts w:asciiTheme="majorBidi" w:hAnsiTheme="majorBidi" w:cstheme="majorBidi"/>
          <w:b/>
          <w:bCs/>
          <w:color w:val="000000" w:themeColor="text1"/>
        </w:rPr>
      </w:pPr>
      <w:r>
        <w:rPr>
          <w:rFonts w:asciiTheme="majorBidi" w:hAnsiTheme="majorBidi" w:cstheme="majorBidi"/>
          <w:b/>
          <w:bCs/>
          <w:color w:val="000000" w:themeColor="text1"/>
        </w:rPr>
        <w:t>34</w:t>
      </w:r>
      <w:r w:rsidR="00D3111E" w:rsidRPr="00D3111E">
        <w:rPr>
          <w:rFonts w:asciiTheme="majorBidi" w:hAnsiTheme="majorBidi" w:cstheme="majorBidi"/>
          <w:b/>
          <w:bCs/>
          <w:color w:val="000000" w:themeColor="text1"/>
        </w:rPr>
        <w:t>- Elektronik ihalede, yeterlik bilgileri tablosunda isteklilerce hangi bilgilerin doldurulması gerekmektedir? </w:t>
      </w:r>
    </w:p>
    <w:p w14:paraId="17D9D866" w14:textId="77777777" w:rsidR="00D3111E" w:rsidRPr="00D3111E" w:rsidRDefault="00D3111E" w:rsidP="00D3111E">
      <w:pPr>
        <w:pStyle w:val="NormalWeb"/>
        <w:spacing w:before="0" w:beforeAutospacing="0" w:after="0"/>
        <w:jc w:val="both"/>
        <w:textAlignment w:val="baseline"/>
        <w:rPr>
          <w:rFonts w:asciiTheme="majorBidi" w:hAnsiTheme="majorBidi" w:cstheme="majorBidi"/>
          <w:color w:val="000000" w:themeColor="text1"/>
        </w:rPr>
      </w:pPr>
      <w:r w:rsidRPr="00D3111E">
        <w:rPr>
          <w:rFonts w:asciiTheme="majorBidi" w:hAnsiTheme="majorBidi" w:cstheme="majorBidi"/>
          <w:color w:val="000000" w:themeColor="text1"/>
        </w:rPr>
        <w:lastRenderedPageBreak/>
        <w:t>Teklif mektubunun eklerinden biri olan yeterlik bilgileri tablosu EKAP üzerinden isteklilerce hangi belgeler esas alınarak ihaleye katılım sağlanmış ise o belgelere ilişkin tarih, sayı, yevmiye numarası gibi bilgiler ile istenen kriterlere ve açıklamalara ilişkin belgelerde yer alan gerekli bilgiler eksiksiz olarak açık ve anlaşılır bir şekilde belirtilmek suretiyle doldurulacaktır.</w:t>
      </w:r>
    </w:p>
    <w:p w14:paraId="1B4F8AB6" w14:textId="77777777" w:rsidR="00D3111E" w:rsidRPr="006142A8" w:rsidRDefault="00D3111E" w:rsidP="006142A8">
      <w:pPr>
        <w:pStyle w:val="NormalWeb"/>
        <w:spacing w:before="0" w:beforeAutospacing="0" w:after="0"/>
        <w:jc w:val="both"/>
        <w:textAlignment w:val="baseline"/>
        <w:rPr>
          <w:rFonts w:asciiTheme="majorBidi" w:hAnsiTheme="majorBidi" w:cstheme="majorBidi"/>
          <w:color w:val="000000" w:themeColor="text1"/>
        </w:rPr>
      </w:pPr>
    </w:p>
    <w:p w14:paraId="558930CC" w14:textId="77777777" w:rsidR="006142A8" w:rsidRDefault="006142A8" w:rsidP="00C32F83">
      <w:pPr>
        <w:pStyle w:val="NormalWeb"/>
        <w:spacing w:before="0" w:beforeAutospacing="0" w:after="0"/>
        <w:jc w:val="both"/>
        <w:textAlignment w:val="baseline"/>
        <w:rPr>
          <w:rFonts w:ascii="Tahoma" w:hAnsi="Tahoma" w:cs="Tahoma"/>
          <w:b/>
          <w:bCs/>
          <w:color w:val="045DA1"/>
          <w:sz w:val="20"/>
          <w:szCs w:val="20"/>
          <w:shd w:val="clear" w:color="auto" w:fill="F2F2F2"/>
        </w:rPr>
      </w:pPr>
    </w:p>
    <w:p w14:paraId="0B21E34B" w14:textId="77777777" w:rsidR="006142A8" w:rsidRPr="00B13B13" w:rsidRDefault="006142A8" w:rsidP="00C32F83">
      <w:pPr>
        <w:pStyle w:val="NormalWeb"/>
        <w:spacing w:before="0" w:beforeAutospacing="0" w:after="0"/>
        <w:jc w:val="both"/>
        <w:textAlignment w:val="baseline"/>
        <w:rPr>
          <w:rFonts w:asciiTheme="majorBidi" w:hAnsiTheme="majorBidi" w:cstheme="majorBidi"/>
          <w:color w:val="000000" w:themeColor="text1"/>
        </w:rPr>
      </w:pPr>
    </w:p>
    <w:p w14:paraId="2E197E47" w14:textId="77777777" w:rsidR="00B13B13" w:rsidRPr="005E1B4A" w:rsidRDefault="00B13B13" w:rsidP="00C32F83">
      <w:pPr>
        <w:pStyle w:val="NormalWeb"/>
        <w:spacing w:before="0" w:beforeAutospacing="0" w:after="0"/>
        <w:jc w:val="both"/>
        <w:textAlignment w:val="baseline"/>
        <w:rPr>
          <w:rFonts w:asciiTheme="majorBidi" w:hAnsiTheme="majorBidi" w:cstheme="majorBidi"/>
          <w:b/>
          <w:bCs/>
          <w:color w:val="000000" w:themeColor="text1"/>
        </w:rPr>
      </w:pPr>
    </w:p>
    <w:sectPr w:rsidR="00B13B13" w:rsidRPr="005E1B4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A68F2" w14:textId="77777777" w:rsidR="002D4552" w:rsidRDefault="002D4552" w:rsidP="00E91284">
      <w:pPr>
        <w:spacing w:after="0" w:line="240" w:lineRule="auto"/>
      </w:pPr>
      <w:r>
        <w:separator/>
      </w:r>
    </w:p>
  </w:endnote>
  <w:endnote w:type="continuationSeparator" w:id="0">
    <w:p w14:paraId="132DA106" w14:textId="77777777" w:rsidR="002D4552" w:rsidRDefault="002D4552" w:rsidP="00E9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D4973" w14:textId="77777777" w:rsidR="00E91284" w:rsidRDefault="00E9128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068881"/>
      <w:docPartObj>
        <w:docPartGallery w:val="Page Numbers (Bottom of Page)"/>
        <w:docPartUnique/>
      </w:docPartObj>
    </w:sdtPr>
    <w:sdtEndPr/>
    <w:sdtContent>
      <w:p w14:paraId="3E8517DE" w14:textId="77777777" w:rsidR="00E91284" w:rsidRDefault="00E91284">
        <w:pPr>
          <w:pStyle w:val="Altbilgi"/>
          <w:jc w:val="center"/>
        </w:pPr>
        <w:r>
          <w:fldChar w:fldCharType="begin"/>
        </w:r>
        <w:r>
          <w:instrText>PAGE   \* MERGEFORMAT</w:instrText>
        </w:r>
        <w:r>
          <w:fldChar w:fldCharType="separate"/>
        </w:r>
        <w:r w:rsidR="008F6753">
          <w:rPr>
            <w:noProof/>
          </w:rPr>
          <w:t>4</w:t>
        </w:r>
        <w:r>
          <w:fldChar w:fldCharType="end"/>
        </w:r>
      </w:p>
    </w:sdtContent>
  </w:sdt>
  <w:p w14:paraId="12F181BC" w14:textId="77777777" w:rsidR="00E91284" w:rsidRDefault="00E9128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6537D" w14:textId="77777777" w:rsidR="00E91284" w:rsidRDefault="00E9128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C3E0A" w14:textId="77777777" w:rsidR="002D4552" w:rsidRDefault="002D4552" w:rsidP="00E91284">
      <w:pPr>
        <w:spacing w:after="0" w:line="240" w:lineRule="auto"/>
      </w:pPr>
      <w:r>
        <w:separator/>
      </w:r>
    </w:p>
  </w:footnote>
  <w:footnote w:type="continuationSeparator" w:id="0">
    <w:p w14:paraId="2F1B58F9" w14:textId="77777777" w:rsidR="002D4552" w:rsidRDefault="002D4552" w:rsidP="00E91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48004" w14:textId="77777777" w:rsidR="00E91284" w:rsidRDefault="00E9128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38583" w14:textId="77777777" w:rsidR="00E91284" w:rsidRDefault="00E9128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2B8FD" w14:textId="77777777" w:rsidR="00E91284" w:rsidRDefault="00E9128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5D"/>
    <w:rsid w:val="001842AF"/>
    <w:rsid w:val="002241BB"/>
    <w:rsid w:val="00252386"/>
    <w:rsid w:val="00257FF4"/>
    <w:rsid w:val="00276187"/>
    <w:rsid w:val="002C46DB"/>
    <w:rsid w:val="002D4552"/>
    <w:rsid w:val="003169AE"/>
    <w:rsid w:val="003504F0"/>
    <w:rsid w:val="003A72E6"/>
    <w:rsid w:val="003C07F6"/>
    <w:rsid w:val="003E1F03"/>
    <w:rsid w:val="00466525"/>
    <w:rsid w:val="00487CCB"/>
    <w:rsid w:val="004C4444"/>
    <w:rsid w:val="005220C9"/>
    <w:rsid w:val="00543BED"/>
    <w:rsid w:val="00584AC3"/>
    <w:rsid w:val="005929E9"/>
    <w:rsid w:val="005E1B4A"/>
    <w:rsid w:val="006142A8"/>
    <w:rsid w:val="00627BE3"/>
    <w:rsid w:val="006E196E"/>
    <w:rsid w:val="00710B00"/>
    <w:rsid w:val="007521B1"/>
    <w:rsid w:val="0077685D"/>
    <w:rsid w:val="007872CD"/>
    <w:rsid w:val="007A6184"/>
    <w:rsid w:val="008C0404"/>
    <w:rsid w:val="008F6753"/>
    <w:rsid w:val="00984A8B"/>
    <w:rsid w:val="00A81E54"/>
    <w:rsid w:val="00AA4B3A"/>
    <w:rsid w:val="00B13B13"/>
    <w:rsid w:val="00B16918"/>
    <w:rsid w:val="00BD0C57"/>
    <w:rsid w:val="00C32F83"/>
    <w:rsid w:val="00C33B38"/>
    <w:rsid w:val="00C51749"/>
    <w:rsid w:val="00CD2D41"/>
    <w:rsid w:val="00D3111E"/>
    <w:rsid w:val="00E62422"/>
    <w:rsid w:val="00E91284"/>
    <w:rsid w:val="00EC6F39"/>
    <w:rsid w:val="00F51541"/>
    <w:rsid w:val="00F717FE"/>
    <w:rsid w:val="00FC657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1089"/>
  <w15:chartTrackingRefBased/>
  <w15:docId w15:val="{FF9CD7B9-B271-4F6C-8CD1-1C49B297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6E19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3169A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B169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A4B3A"/>
    <w:rPr>
      <w:b/>
      <w:bCs/>
    </w:rPr>
  </w:style>
  <w:style w:type="paragraph" w:styleId="NormalWeb">
    <w:name w:val="Normal (Web)"/>
    <w:basedOn w:val="Normal"/>
    <w:uiPriority w:val="99"/>
    <w:unhideWhenUsed/>
    <w:rsid w:val="00AA4B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169AE"/>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3169AE"/>
    <w:rPr>
      <w:color w:val="0000FF"/>
      <w:u w:val="single"/>
    </w:rPr>
  </w:style>
  <w:style w:type="character" w:styleId="Vurgu">
    <w:name w:val="Emphasis"/>
    <w:basedOn w:val="VarsaylanParagrafYazTipi"/>
    <w:uiPriority w:val="20"/>
    <w:qFormat/>
    <w:rsid w:val="003E1F03"/>
    <w:rPr>
      <w:i/>
      <w:iCs/>
    </w:rPr>
  </w:style>
  <w:style w:type="character" w:customStyle="1" w:styleId="Balk2Char">
    <w:name w:val="Başlık 2 Char"/>
    <w:basedOn w:val="VarsaylanParagrafYazTipi"/>
    <w:link w:val="Balk2"/>
    <w:uiPriority w:val="9"/>
    <w:semiHidden/>
    <w:rsid w:val="006E196E"/>
    <w:rPr>
      <w:rFonts w:asciiTheme="majorHAnsi" w:eastAsiaTheme="majorEastAsia" w:hAnsiTheme="majorHAnsi" w:cstheme="majorBidi"/>
      <w:color w:val="2E74B5" w:themeColor="accent1" w:themeShade="BF"/>
      <w:sz w:val="26"/>
      <w:szCs w:val="26"/>
    </w:rPr>
  </w:style>
  <w:style w:type="character" w:customStyle="1" w:styleId="Balk4Char">
    <w:name w:val="Başlık 4 Char"/>
    <w:basedOn w:val="VarsaylanParagrafYazTipi"/>
    <w:link w:val="Balk4"/>
    <w:uiPriority w:val="9"/>
    <w:semiHidden/>
    <w:rsid w:val="00B16918"/>
    <w:rPr>
      <w:rFonts w:asciiTheme="majorHAnsi" w:eastAsiaTheme="majorEastAsia" w:hAnsiTheme="majorHAnsi" w:cstheme="majorBidi"/>
      <w:i/>
      <w:iCs/>
      <w:color w:val="2E74B5" w:themeColor="accent1" w:themeShade="BF"/>
    </w:rPr>
  </w:style>
  <w:style w:type="paragraph" w:styleId="stbilgi">
    <w:name w:val="header"/>
    <w:basedOn w:val="Normal"/>
    <w:link w:val="stbilgiChar"/>
    <w:uiPriority w:val="99"/>
    <w:unhideWhenUsed/>
    <w:rsid w:val="00E9128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91284"/>
  </w:style>
  <w:style w:type="paragraph" w:styleId="Altbilgi">
    <w:name w:val="footer"/>
    <w:basedOn w:val="Normal"/>
    <w:link w:val="AltbilgiChar"/>
    <w:uiPriority w:val="99"/>
    <w:unhideWhenUsed/>
    <w:rsid w:val="00E9128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91284"/>
  </w:style>
  <w:style w:type="character" w:customStyle="1" w:styleId="UnresolvedMention">
    <w:name w:val="Unresolved Mention"/>
    <w:basedOn w:val="VarsaylanParagrafYazTipi"/>
    <w:uiPriority w:val="99"/>
    <w:semiHidden/>
    <w:unhideWhenUsed/>
    <w:rsid w:val="00A81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30650">
      <w:bodyDiv w:val="1"/>
      <w:marLeft w:val="0"/>
      <w:marRight w:val="0"/>
      <w:marTop w:val="0"/>
      <w:marBottom w:val="0"/>
      <w:divBdr>
        <w:top w:val="none" w:sz="0" w:space="0" w:color="auto"/>
        <w:left w:val="none" w:sz="0" w:space="0" w:color="auto"/>
        <w:bottom w:val="none" w:sz="0" w:space="0" w:color="auto"/>
        <w:right w:val="none" w:sz="0" w:space="0" w:color="auto"/>
      </w:divBdr>
    </w:div>
    <w:div w:id="606694573">
      <w:bodyDiv w:val="1"/>
      <w:marLeft w:val="0"/>
      <w:marRight w:val="0"/>
      <w:marTop w:val="0"/>
      <w:marBottom w:val="0"/>
      <w:divBdr>
        <w:top w:val="none" w:sz="0" w:space="0" w:color="auto"/>
        <w:left w:val="none" w:sz="0" w:space="0" w:color="auto"/>
        <w:bottom w:val="none" w:sz="0" w:space="0" w:color="auto"/>
        <w:right w:val="none" w:sz="0" w:space="0" w:color="auto"/>
      </w:divBdr>
    </w:div>
    <w:div w:id="712772852">
      <w:bodyDiv w:val="1"/>
      <w:marLeft w:val="0"/>
      <w:marRight w:val="0"/>
      <w:marTop w:val="0"/>
      <w:marBottom w:val="0"/>
      <w:divBdr>
        <w:top w:val="none" w:sz="0" w:space="0" w:color="auto"/>
        <w:left w:val="none" w:sz="0" w:space="0" w:color="auto"/>
        <w:bottom w:val="none" w:sz="0" w:space="0" w:color="auto"/>
        <w:right w:val="none" w:sz="0" w:space="0" w:color="auto"/>
      </w:divBdr>
    </w:div>
    <w:div w:id="766576781">
      <w:bodyDiv w:val="1"/>
      <w:marLeft w:val="0"/>
      <w:marRight w:val="0"/>
      <w:marTop w:val="0"/>
      <w:marBottom w:val="0"/>
      <w:divBdr>
        <w:top w:val="none" w:sz="0" w:space="0" w:color="auto"/>
        <w:left w:val="none" w:sz="0" w:space="0" w:color="auto"/>
        <w:bottom w:val="none" w:sz="0" w:space="0" w:color="auto"/>
        <w:right w:val="none" w:sz="0" w:space="0" w:color="auto"/>
      </w:divBdr>
    </w:div>
    <w:div w:id="832522988">
      <w:bodyDiv w:val="1"/>
      <w:marLeft w:val="0"/>
      <w:marRight w:val="0"/>
      <w:marTop w:val="0"/>
      <w:marBottom w:val="0"/>
      <w:divBdr>
        <w:top w:val="none" w:sz="0" w:space="0" w:color="auto"/>
        <w:left w:val="none" w:sz="0" w:space="0" w:color="auto"/>
        <w:bottom w:val="none" w:sz="0" w:space="0" w:color="auto"/>
        <w:right w:val="none" w:sz="0" w:space="0" w:color="auto"/>
      </w:divBdr>
    </w:div>
    <w:div w:id="1061447139">
      <w:bodyDiv w:val="1"/>
      <w:marLeft w:val="0"/>
      <w:marRight w:val="0"/>
      <w:marTop w:val="0"/>
      <w:marBottom w:val="0"/>
      <w:divBdr>
        <w:top w:val="none" w:sz="0" w:space="0" w:color="auto"/>
        <w:left w:val="none" w:sz="0" w:space="0" w:color="auto"/>
        <w:bottom w:val="none" w:sz="0" w:space="0" w:color="auto"/>
        <w:right w:val="none" w:sz="0" w:space="0" w:color="auto"/>
      </w:divBdr>
    </w:div>
    <w:div w:id="1191723687">
      <w:bodyDiv w:val="1"/>
      <w:marLeft w:val="0"/>
      <w:marRight w:val="0"/>
      <w:marTop w:val="0"/>
      <w:marBottom w:val="0"/>
      <w:divBdr>
        <w:top w:val="none" w:sz="0" w:space="0" w:color="auto"/>
        <w:left w:val="none" w:sz="0" w:space="0" w:color="auto"/>
        <w:bottom w:val="none" w:sz="0" w:space="0" w:color="auto"/>
        <w:right w:val="none" w:sz="0" w:space="0" w:color="auto"/>
      </w:divBdr>
    </w:div>
    <w:div w:id="1237321738">
      <w:bodyDiv w:val="1"/>
      <w:marLeft w:val="0"/>
      <w:marRight w:val="0"/>
      <w:marTop w:val="0"/>
      <w:marBottom w:val="0"/>
      <w:divBdr>
        <w:top w:val="none" w:sz="0" w:space="0" w:color="auto"/>
        <w:left w:val="none" w:sz="0" w:space="0" w:color="auto"/>
        <w:bottom w:val="none" w:sz="0" w:space="0" w:color="auto"/>
        <w:right w:val="none" w:sz="0" w:space="0" w:color="auto"/>
      </w:divBdr>
    </w:div>
    <w:div w:id="1514996949">
      <w:bodyDiv w:val="1"/>
      <w:marLeft w:val="0"/>
      <w:marRight w:val="0"/>
      <w:marTop w:val="0"/>
      <w:marBottom w:val="0"/>
      <w:divBdr>
        <w:top w:val="none" w:sz="0" w:space="0" w:color="auto"/>
        <w:left w:val="none" w:sz="0" w:space="0" w:color="auto"/>
        <w:bottom w:val="none" w:sz="0" w:space="0" w:color="auto"/>
        <w:right w:val="none" w:sz="0" w:space="0" w:color="auto"/>
      </w:divBdr>
    </w:div>
    <w:div w:id="1530099922">
      <w:bodyDiv w:val="1"/>
      <w:marLeft w:val="0"/>
      <w:marRight w:val="0"/>
      <w:marTop w:val="0"/>
      <w:marBottom w:val="0"/>
      <w:divBdr>
        <w:top w:val="none" w:sz="0" w:space="0" w:color="auto"/>
        <w:left w:val="none" w:sz="0" w:space="0" w:color="auto"/>
        <w:bottom w:val="none" w:sz="0" w:space="0" w:color="auto"/>
        <w:right w:val="none" w:sz="0" w:space="0" w:color="auto"/>
      </w:divBdr>
    </w:div>
    <w:div w:id="2030064101">
      <w:bodyDiv w:val="1"/>
      <w:marLeft w:val="0"/>
      <w:marRight w:val="0"/>
      <w:marTop w:val="0"/>
      <w:marBottom w:val="0"/>
      <w:divBdr>
        <w:top w:val="none" w:sz="0" w:space="0" w:color="auto"/>
        <w:left w:val="none" w:sz="0" w:space="0" w:color="auto"/>
        <w:bottom w:val="none" w:sz="0" w:space="0" w:color="auto"/>
        <w:right w:val="none" w:sz="0" w:space="0" w:color="auto"/>
      </w:divBdr>
    </w:div>
    <w:div w:id="2134708264">
      <w:bodyDiv w:val="1"/>
      <w:marLeft w:val="0"/>
      <w:marRight w:val="0"/>
      <w:marTop w:val="0"/>
      <w:marBottom w:val="0"/>
      <w:divBdr>
        <w:top w:val="none" w:sz="0" w:space="0" w:color="auto"/>
        <w:left w:val="none" w:sz="0" w:space="0" w:color="auto"/>
        <w:bottom w:val="none" w:sz="0" w:space="0" w:color="auto"/>
        <w:right w:val="none" w:sz="0" w:space="0" w:color="auto"/>
      </w:divBdr>
    </w:div>
    <w:div w:id="2145734105">
      <w:bodyDiv w:val="1"/>
      <w:marLeft w:val="0"/>
      <w:marRight w:val="0"/>
      <w:marTop w:val="0"/>
      <w:marBottom w:val="0"/>
      <w:divBdr>
        <w:top w:val="none" w:sz="0" w:space="0" w:color="auto"/>
        <w:left w:val="none" w:sz="0" w:space="0" w:color="auto"/>
        <w:bottom w:val="none" w:sz="0" w:space="0" w:color="auto"/>
        <w:right w:val="none" w:sz="0" w:space="0" w:color="auto"/>
      </w:divBdr>
      <w:divsChild>
        <w:div w:id="320739656">
          <w:marLeft w:val="0"/>
          <w:marRight w:val="0"/>
          <w:marTop w:val="330"/>
          <w:marBottom w:val="0"/>
          <w:divBdr>
            <w:top w:val="single" w:sz="6" w:space="4" w:color="DDDDDD"/>
            <w:left w:val="single" w:sz="6" w:space="4" w:color="DDDDDD"/>
            <w:bottom w:val="single" w:sz="6" w:space="4" w:color="DDDDDD"/>
            <w:right w:val="single" w:sz="6" w:space="4" w:color="DDDDDD"/>
          </w:divBdr>
          <w:divsChild>
            <w:div w:id="64496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syalar.kik.gov.tr/yardim/dokumanlar/2026_Esik_Degerler_Parasal_Limitler_Karsilastirma.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hgm.meb.gov.tr/sorular.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2143</Words>
  <Characters>12220</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Sau</cp:lastModifiedBy>
  <cp:revision>2</cp:revision>
  <dcterms:created xsi:type="dcterms:W3CDTF">2026-05-20T07:13:00Z</dcterms:created>
  <dcterms:modified xsi:type="dcterms:W3CDTF">2026-05-20T07:13:00Z</dcterms:modified>
</cp:coreProperties>
</file>